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312B6A" w:rsidRPr="00312B6A" w:rsidTr="00312B6A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12B6A" w:rsidRPr="00312B6A" w:rsidRDefault="00312B6A" w:rsidP="0031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1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31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31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1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31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31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12B6A" w:rsidRPr="00312B6A" w:rsidRDefault="00312B6A" w:rsidP="00312B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B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12B6A" w:rsidRPr="00312B6A" w:rsidRDefault="00312B6A" w:rsidP="00312B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4C8615" wp14:editId="0AC0C599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12B6A" w:rsidRPr="00312B6A" w:rsidRDefault="00312B6A" w:rsidP="00312B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12B6A" w:rsidRPr="00312B6A" w:rsidRDefault="00312B6A" w:rsidP="00312B6A">
      <w:pPr>
        <w:keepNext/>
        <w:tabs>
          <w:tab w:val="left" w:pos="3828"/>
        </w:tabs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2B6A" w:rsidRPr="00EF0420" w:rsidRDefault="00312B6A" w:rsidP="00EF04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EF0420">
        <w:rPr>
          <w:rFonts w:ascii="Times New Roman" w:eastAsia="Calibri" w:hAnsi="Times New Roman" w:cs="Times New Roman"/>
          <w:b/>
          <w:sz w:val="32"/>
          <w:szCs w:val="32"/>
        </w:rPr>
        <w:t>ШУÖМ</w:t>
      </w:r>
      <w:proofErr w:type="gramEnd"/>
    </w:p>
    <w:p w:rsidR="00312B6A" w:rsidRPr="00EF0420" w:rsidRDefault="00312B6A" w:rsidP="00EF04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F042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12B6A" w:rsidRPr="00312B6A" w:rsidRDefault="00EF0420" w:rsidP="00312B6A">
      <w:pPr>
        <w:keepNext/>
        <w:spacing w:after="0" w:line="48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</w:t>
      </w:r>
      <w:r w:rsidR="00ED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</w:t>
      </w:r>
      <w:r w:rsidR="00312B6A"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12B6A"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312B6A"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1260</w:t>
      </w:r>
      <w:r w:rsidR="00312B6A"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2B6A" w:rsidRPr="00312B6A" w:rsidRDefault="00312B6A" w:rsidP="00312B6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с.Корткерос,  Корткеросский  р-н,</w:t>
      </w:r>
    </w:p>
    <w:p w:rsidR="00312B6A" w:rsidRPr="00312B6A" w:rsidRDefault="00312B6A" w:rsidP="00312B6A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</w:t>
      </w:r>
    </w:p>
    <w:p w:rsidR="00312B6A" w:rsidRPr="00312B6A" w:rsidRDefault="00312B6A" w:rsidP="00312B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2B6A" w:rsidRPr="00EF0420" w:rsidRDefault="00312B6A" w:rsidP="00EF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04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312B6A" w:rsidRPr="00312B6A" w:rsidRDefault="00312B6A" w:rsidP="00EF042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12B6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F04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Pr="00312B6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администрация муниципального района «Корткеросский» постановляет: </w:t>
      </w:r>
    </w:p>
    <w:p w:rsidR="003F27E9" w:rsidRDefault="00312B6A" w:rsidP="00EF0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12B6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</w:t>
      </w:r>
      <w:r w:rsidR="003F27E9" w:rsidRPr="003F27E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Утвердить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согласно приложению к настоящему постановлению.</w:t>
      </w:r>
    </w:p>
    <w:p w:rsidR="003F27E9" w:rsidRPr="003F27E9" w:rsidRDefault="003F27E9" w:rsidP="00EF0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7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ответственным за предоставление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руководствоваться административным регламентом, утвержденным настоящим постановлением.</w:t>
      </w:r>
    </w:p>
    <w:p w:rsidR="00312B6A" w:rsidRPr="00312B6A" w:rsidRDefault="003F27E9" w:rsidP="00EF0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муниципального района «Корткеросский»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19.10.2018 года №1089 «</w:t>
      </w:r>
      <w:r w:rsidRPr="003F2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B6A" w:rsidRPr="00312B6A" w:rsidRDefault="00312B6A" w:rsidP="00EF0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официального опубликования</w:t>
      </w:r>
      <w:r w:rsidRPr="00312B6A">
        <w:rPr>
          <w:rFonts w:ascii="Calibri" w:eastAsia="Calibri" w:hAnsi="Calibri" w:cs="Times New Roman"/>
        </w:rPr>
        <w:t xml:space="preserve">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района «Корткеросский» в информационно-телекоммуникационной сети «Интернет» и информационном вестнике Совета муниципального района «Корткеросский» и администрации муниципального района «Корткеросский». </w:t>
      </w:r>
    </w:p>
    <w:p w:rsidR="00312B6A" w:rsidRPr="00312B6A" w:rsidRDefault="00312B6A" w:rsidP="00EF0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руководителя администрации муниципального района «Корткеросский» (Карпова К.В.).  </w:t>
      </w:r>
    </w:p>
    <w:p w:rsidR="00312B6A" w:rsidRPr="00312B6A" w:rsidRDefault="00312B6A" w:rsidP="00312B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 администрации                    </w:t>
      </w:r>
      <w:r w:rsidR="00ED3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К.Сажин</w:t>
      </w:r>
      <w:proofErr w:type="spell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8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Default="00312B6A" w:rsidP="00312B6A">
      <w:pPr>
        <w:rPr>
          <w:rFonts w:ascii="Calibri" w:eastAsia="Calibri" w:hAnsi="Calibri" w:cs="Times New Roman"/>
        </w:rPr>
      </w:pPr>
    </w:p>
    <w:p w:rsidR="003F27E9" w:rsidRDefault="003F27E9" w:rsidP="00312B6A">
      <w:pPr>
        <w:rPr>
          <w:rFonts w:ascii="Calibri" w:eastAsia="Calibri" w:hAnsi="Calibri" w:cs="Times New Roman"/>
        </w:rPr>
      </w:pPr>
    </w:p>
    <w:p w:rsidR="003F27E9" w:rsidRDefault="003F27E9" w:rsidP="00312B6A">
      <w:pPr>
        <w:rPr>
          <w:rFonts w:ascii="Calibri" w:eastAsia="Calibri" w:hAnsi="Calibri" w:cs="Times New Roman"/>
        </w:rPr>
      </w:pPr>
    </w:p>
    <w:p w:rsidR="003F27E9" w:rsidRDefault="003F27E9" w:rsidP="00312B6A">
      <w:pPr>
        <w:rPr>
          <w:rFonts w:ascii="Calibri" w:eastAsia="Calibri" w:hAnsi="Calibri" w:cs="Times New Roman"/>
        </w:rPr>
      </w:pPr>
    </w:p>
    <w:p w:rsidR="003F27E9" w:rsidRDefault="003F27E9" w:rsidP="00312B6A">
      <w:pPr>
        <w:rPr>
          <w:rFonts w:ascii="Calibri" w:eastAsia="Calibri" w:hAnsi="Calibri" w:cs="Times New Roman"/>
        </w:rPr>
      </w:pPr>
    </w:p>
    <w:p w:rsidR="003F27E9" w:rsidRDefault="003F27E9" w:rsidP="00312B6A">
      <w:pPr>
        <w:rPr>
          <w:rFonts w:ascii="Calibri" w:eastAsia="Calibri" w:hAnsi="Calibri" w:cs="Times New Roman"/>
        </w:rPr>
      </w:pPr>
    </w:p>
    <w:p w:rsidR="003F27E9" w:rsidRDefault="003F27E9" w:rsidP="00312B6A">
      <w:pPr>
        <w:rPr>
          <w:rFonts w:ascii="Calibri" w:eastAsia="Calibri" w:hAnsi="Calibri" w:cs="Times New Roman"/>
        </w:rPr>
      </w:pPr>
    </w:p>
    <w:p w:rsidR="003F27E9" w:rsidRDefault="003F27E9" w:rsidP="00312B6A">
      <w:pPr>
        <w:rPr>
          <w:rFonts w:ascii="Calibri" w:eastAsia="Calibri" w:hAnsi="Calibri" w:cs="Times New Roman"/>
        </w:rPr>
      </w:pPr>
    </w:p>
    <w:p w:rsidR="003F27E9" w:rsidRPr="00312B6A" w:rsidRDefault="003F27E9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312B6A">
      <w:pPr>
        <w:rPr>
          <w:rFonts w:ascii="Calibri" w:eastAsia="Calibri" w:hAnsi="Calibri" w:cs="Times New Roman"/>
        </w:rPr>
      </w:pPr>
    </w:p>
    <w:p w:rsidR="00312B6A" w:rsidRPr="00312B6A" w:rsidRDefault="00312B6A" w:rsidP="00EF0420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312B6A" w:rsidRPr="00312B6A" w:rsidRDefault="00312B6A" w:rsidP="00EF0420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6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312B6A" w:rsidRPr="00312B6A" w:rsidRDefault="00312B6A" w:rsidP="00EF0420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312B6A" w:rsidRPr="00312B6A" w:rsidRDefault="00312B6A" w:rsidP="00EF0420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6A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«Корткеросский»</w:t>
      </w:r>
    </w:p>
    <w:p w:rsidR="00312B6A" w:rsidRPr="00312B6A" w:rsidRDefault="00EF0420" w:rsidP="00EF0420">
      <w:pPr>
        <w:widowControl w:val="0"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27.08.2020 № 1260</w:t>
      </w:r>
    </w:p>
    <w:p w:rsidR="00312B6A" w:rsidRPr="00312B6A" w:rsidRDefault="00312B6A" w:rsidP="00312B6A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B6A" w:rsidRPr="00312B6A" w:rsidRDefault="00312B6A" w:rsidP="00312B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B6A" w:rsidRPr="00312B6A" w:rsidRDefault="00312B6A" w:rsidP="00312B6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B6A" w:rsidRPr="00312B6A" w:rsidRDefault="00530FBB" w:rsidP="003D65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Calibri"/>
          <w:b/>
          <w:bCs/>
          <w:kern w:val="3"/>
          <w:sz w:val="28"/>
          <w:szCs w:val="24"/>
        </w:rPr>
        <w:t xml:space="preserve">  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55"/>
      <w:bookmarkEnd w:id="1"/>
      <w:r w:rsidRPr="00312B6A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12B6A" w:rsidRPr="00312B6A" w:rsidRDefault="00312B6A" w:rsidP="00312B6A">
      <w:pPr>
        <w:jc w:val="center"/>
        <w:rPr>
          <w:rFonts w:ascii="Calibri" w:eastAsia="Calibri" w:hAnsi="Calibri" w:cs="Times New Roman"/>
          <w:sz w:val="20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F27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27E9" w:rsidRPr="003F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регламент), определяет порядок, сроки и последовательность действий (административных процедур)</w:t>
      </w:r>
      <w:r w:rsidRPr="00312B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D40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Pr="00312B6A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r w:rsidR="00ED40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«Корткеросский» (далее – Орган), Управления культуры, национальной политики и туризма АМР «Корткеросский» (далее</w:t>
      </w:r>
      <w:proofErr w:type="gramEnd"/>
      <w:r w:rsidR="00ED40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</w:t>
      </w:r>
      <w:proofErr w:type="gramStart"/>
      <w:r w:rsidR="00ED40FB">
        <w:rPr>
          <w:rFonts w:ascii="Times New Roman" w:eastAsia="Times New Roman" w:hAnsi="Times New Roman" w:cs="Arial"/>
          <w:sz w:val="28"/>
          <w:szCs w:val="28"/>
          <w:lang w:eastAsia="ru-RU"/>
        </w:rPr>
        <w:t>Управление), муниципального</w:t>
      </w:r>
      <w:r w:rsidRPr="00312B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11B50">
        <w:rPr>
          <w:rFonts w:ascii="Times New Roman" w:eastAsia="Times New Roman" w:hAnsi="Times New Roman" w:cs="Arial"/>
          <w:sz w:val="28"/>
          <w:szCs w:val="28"/>
          <w:lang w:eastAsia="ru-RU"/>
        </w:rPr>
        <w:t>бюджетного учреждения «Корткеросский центр</w:t>
      </w:r>
      <w:r w:rsidRPr="00312B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11B50">
        <w:rPr>
          <w:rFonts w:ascii="Times New Roman" w:eastAsia="Times New Roman" w:hAnsi="Times New Roman" w:cs="Arial"/>
          <w:sz w:val="28"/>
          <w:szCs w:val="28"/>
          <w:lang w:eastAsia="ru-RU"/>
        </w:rPr>
        <w:t>культуры и досуга</w:t>
      </w:r>
      <w:r w:rsidRPr="00312B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(далее – </w:t>
      </w:r>
      <w:r w:rsidR="002A7211">
        <w:rPr>
          <w:rFonts w:ascii="Times New Roman" w:eastAsia="Times New Roman" w:hAnsi="Times New Roman" w:cs="Arial"/>
          <w:sz w:val="28"/>
          <w:szCs w:val="28"/>
          <w:lang w:eastAsia="ru-RU"/>
        </w:rPr>
        <w:t>МБУ «К</w:t>
      </w:r>
      <w:r w:rsidR="00ED40FB">
        <w:rPr>
          <w:rFonts w:ascii="Times New Roman" w:eastAsia="Times New Roman" w:hAnsi="Times New Roman" w:cs="Arial"/>
          <w:sz w:val="28"/>
          <w:szCs w:val="28"/>
          <w:lang w:eastAsia="ru-RU"/>
        </w:rPr>
        <w:t>ЦКД»</w:t>
      </w:r>
      <w:r w:rsidRPr="00312B6A">
        <w:rPr>
          <w:rFonts w:ascii="Times New Roman" w:eastAsia="Times New Roman" w:hAnsi="Times New Roman" w:cs="Arial"/>
          <w:sz w:val="28"/>
          <w:szCs w:val="28"/>
          <w:lang w:eastAsia="ru-RU"/>
        </w:rPr>
        <w:t>),</w:t>
      </w:r>
      <w:r w:rsidR="002A72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6D564B">
        <w:rPr>
          <w:rFonts w:ascii="Times New Roman" w:eastAsia="Times New Roman" w:hAnsi="Times New Roman" w:cs="Arial"/>
          <w:sz w:val="28"/>
          <w:szCs w:val="28"/>
          <w:lang w:eastAsia="ru-RU"/>
        </w:rPr>
        <w:t>Территориального отдела «Многофункциональный центр предоставления государственных и муниципальных услуг муниципального образования м</w:t>
      </w:r>
      <w:r w:rsidR="006D564B" w:rsidRPr="006D56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униципального района </w:t>
      </w:r>
      <w:r w:rsidR="006D564B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6D564B" w:rsidRPr="006D564B">
        <w:rPr>
          <w:rFonts w:ascii="Times New Roman" w:eastAsia="Times New Roman" w:hAnsi="Times New Roman" w:cs="Arial"/>
          <w:sz w:val="28"/>
          <w:szCs w:val="28"/>
          <w:lang w:eastAsia="ru-RU"/>
        </w:rPr>
        <w:t>Корткеросский</w:t>
      </w:r>
      <w:r w:rsidR="006D564B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МФЦ)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</w:t>
      </w:r>
      <w:proofErr w:type="gramEnd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решения при предоставлении муниципальной услуги.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59"/>
      <w:bookmarkEnd w:id="2"/>
      <w:r w:rsidRPr="00312B6A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564B" w:rsidRPr="00312B6A" w:rsidRDefault="00312B6A" w:rsidP="006D5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1.2. Заявителями на предоставление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 являются</w:t>
      </w:r>
    </w:p>
    <w:p w:rsidR="00312B6A" w:rsidRPr="00312B6A" w:rsidRDefault="00312B6A" w:rsidP="00211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4554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изические</w:t>
      </w:r>
      <w:r w:rsidR="00484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5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индивидуальные предприниматели)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и юридические лица (далее – Заявители).</w:t>
      </w:r>
    </w:p>
    <w:p w:rsidR="00312B6A" w:rsidRPr="00312B6A" w:rsidRDefault="006D564B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От имени заявителя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в целях получения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может выступить лицо, имеюще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е такое право в соответствии с законодательством Российской Федерации, либо в силу наделения </w:t>
      </w:r>
      <w:r>
        <w:rPr>
          <w:rFonts w:ascii="Times New Roman" w:eastAsia="Calibri" w:hAnsi="Times New Roman" w:cs="Times New Roman"/>
          <w:sz w:val="28"/>
          <w:szCs w:val="28"/>
        </w:rPr>
        <w:t>его заявителем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4" w:name="Par66"/>
      <w:bookmarkEnd w:id="4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96"/>
      <w:bookmarkEnd w:id="5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- в Органе, </w:t>
      </w:r>
      <w:r w:rsidR="006D564B">
        <w:rPr>
          <w:rFonts w:ascii="Times New Roman" w:eastAsia="Calibri" w:hAnsi="Times New Roman" w:cs="Times New Roman"/>
          <w:sz w:val="28"/>
          <w:szCs w:val="28"/>
        </w:rPr>
        <w:t xml:space="preserve">Управлении, МБУ «КЦКД»,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МФЦ по месту своего проживания (регистрации);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- по справочным телефонам;</w:t>
      </w:r>
    </w:p>
    <w:p w:rsidR="00312B6A" w:rsidRPr="00312B6A" w:rsidRDefault="006D564B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сети Интернет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>портале (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Органа - </w:t>
      </w:r>
      <w:hyperlink r:id="rId9" w:history="1">
        <w:r w:rsidRPr="007A450A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http://kortkeros.ru/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Управления - </w:t>
      </w:r>
      <w:hyperlink r:id="rId10" w:history="1">
        <w:r w:rsidR="00585F86" w:rsidRPr="007A450A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https://kulturakomi.ru/</w:t>
        </w:r>
      </w:hyperlink>
      <w:r w:rsidR="00585F86">
        <w:rPr>
          <w:rFonts w:ascii="Times New Roman" w:eastAsia="Calibri" w:hAnsi="Times New Roman" w:cs="Times New Roman"/>
          <w:sz w:val="28"/>
          <w:szCs w:val="28"/>
        </w:rPr>
        <w:t xml:space="preserve">, МБУ «КЦКД» - </w:t>
      </w:r>
      <w:hyperlink r:id="rId11" w:history="1">
        <w:r w:rsidR="00585F86" w:rsidRPr="007A450A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https://kortckd.ru/</w:t>
        </w:r>
      </w:hyperlink>
      <w:r w:rsidR="00585F8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</w:t>
      </w:r>
      <w:r w:rsidR="00585F86">
        <w:rPr>
          <w:rFonts w:ascii="Times New Roman" w:eastAsia="Calibri" w:hAnsi="Times New Roman" w:cs="Times New Roman"/>
          <w:sz w:val="28"/>
          <w:szCs w:val="28"/>
        </w:rPr>
        <w:t>портале (</w:t>
      </w:r>
      <w:r w:rsidRPr="00312B6A">
        <w:rPr>
          <w:rFonts w:ascii="Times New Roman" w:eastAsia="Calibri" w:hAnsi="Times New Roman" w:cs="Times New Roman"/>
          <w:sz w:val="28"/>
          <w:szCs w:val="28"/>
        </w:rPr>
        <w:t>сайте</w:t>
      </w:r>
      <w:r w:rsidR="00585F86">
        <w:rPr>
          <w:rFonts w:ascii="Times New Roman" w:eastAsia="Calibri" w:hAnsi="Times New Roman" w:cs="Times New Roman"/>
          <w:sz w:val="28"/>
          <w:szCs w:val="28"/>
        </w:rPr>
        <w:t xml:space="preserve">) Органа, МФЦ.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="00585F86">
        <w:rPr>
          <w:rFonts w:ascii="Times New Roman" w:eastAsia="Calibri" w:hAnsi="Times New Roman" w:cs="Times New Roman"/>
          <w:sz w:val="28"/>
          <w:szCs w:val="28"/>
        </w:rPr>
        <w:t>портале (</w:t>
      </w:r>
      <w:r w:rsidRPr="00312B6A">
        <w:rPr>
          <w:rFonts w:ascii="Times New Roman" w:eastAsia="Calibri" w:hAnsi="Times New Roman" w:cs="Times New Roman"/>
          <w:sz w:val="28"/>
          <w:szCs w:val="28"/>
        </w:rPr>
        <w:t>сайте</w:t>
      </w:r>
      <w:r w:rsidR="00585F86">
        <w:rPr>
          <w:rFonts w:ascii="Times New Roman" w:eastAsia="Calibri" w:hAnsi="Times New Roman" w:cs="Times New Roman"/>
          <w:sz w:val="28"/>
          <w:szCs w:val="28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Органа,</w:t>
      </w:r>
      <w:r w:rsidR="00585F86">
        <w:rPr>
          <w:rFonts w:ascii="Times New Roman" w:eastAsia="Calibri" w:hAnsi="Times New Roman" w:cs="Times New Roman"/>
          <w:sz w:val="28"/>
          <w:szCs w:val="28"/>
        </w:rPr>
        <w:t xml:space="preserve"> Управления, МФЦ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- справочная информация: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место нахождения, график работы, наименование Органа, </w:t>
      </w:r>
      <w:r w:rsidR="00585F86">
        <w:rPr>
          <w:rFonts w:ascii="Times New Roman" w:eastAsia="Calibri" w:hAnsi="Times New Roman" w:cs="Times New Roman"/>
          <w:sz w:val="28"/>
          <w:szCs w:val="28"/>
        </w:rPr>
        <w:t xml:space="preserve">Управления, МБУ «КЦКД» </w:t>
      </w:r>
      <w:r w:rsidRPr="00312B6A">
        <w:rPr>
          <w:rFonts w:ascii="Times New Roman" w:eastAsia="Calibri" w:hAnsi="Times New Roman" w:cs="Times New Roman"/>
          <w:sz w:val="28"/>
          <w:szCs w:val="28"/>
        </w:rPr>
        <w:t>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312B6A" w:rsidRPr="00312B6A" w:rsidRDefault="00312B6A" w:rsidP="0058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адреса официальных </w:t>
      </w:r>
      <w:r w:rsidR="00585F86">
        <w:rPr>
          <w:rFonts w:ascii="Times New Roman" w:eastAsia="Calibri" w:hAnsi="Times New Roman" w:cs="Times New Roman"/>
          <w:sz w:val="28"/>
          <w:szCs w:val="28"/>
        </w:rPr>
        <w:t>порталов (</w:t>
      </w:r>
      <w:r w:rsidRPr="00312B6A">
        <w:rPr>
          <w:rFonts w:ascii="Times New Roman" w:eastAsia="Calibri" w:hAnsi="Times New Roman" w:cs="Times New Roman"/>
          <w:sz w:val="28"/>
          <w:szCs w:val="28"/>
        </w:rPr>
        <w:t>сайтов</w:t>
      </w:r>
      <w:r w:rsidR="00585F86">
        <w:rPr>
          <w:rFonts w:ascii="Times New Roman" w:eastAsia="Calibri" w:hAnsi="Times New Roman" w:cs="Times New Roman"/>
          <w:sz w:val="28"/>
          <w:szCs w:val="28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Органа,</w:t>
      </w:r>
      <w:r w:rsidR="00585F86">
        <w:rPr>
          <w:rFonts w:ascii="Times New Roman" w:eastAsia="Calibri" w:hAnsi="Times New Roman" w:cs="Times New Roman"/>
          <w:sz w:val="28"/>
          <w:szCs w:val="28"/>
        </w:rPr>
        <w:t xml:space="preserve"> Управления, МБУ «КЦКД»,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в информационно-телекоммуникационной сети «Интернет», </w:t>
      </w: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585F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="00585F86" w:rsidRPr="007A450A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http://kortkeros.ru/</w:t>
        </w:r>
      </w:hyperlink>
      <w:r w:rsidR="00585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3" w:history="1">
        <w:r w:rsidR="00585F86" w:rsidRPr="007A450A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https://kulturakomi.ru/</w:t>
        </w:r>
      </w:hyperlink>
      <w:r w:rsidR="00585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4" w:history="1">
        <w:r w:rsidR="00585F86" w:rsidRPr="007A450A">
          <w:rPr>
            <w:rStyle w:val="a6"/>
            <w:rFonts w:ascii="Times New Roman" w:hAnsi="Times New Roman" w:cs="Times New Roman"/>
            <w:sz w:val="28"/>
          </w:rPr>
          <w:t>https://kortckd.ru/</w:t>
        </w:r>
      </w:hyperlink>
      <w:r w:rsidR="00585F86">
        <w:rPr>
          <w:rFonts w:ascii="Times New Roman" w:hAnsi="Times New Roman" w:cs="Times New Roman"/>
          <w:color w:val="0000FF"/>
          <w:sz w:val="28"/>
          <w:u w:val="single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</w:rPr>
        <w:t>;</w:t>
      </w:r>
      <w:r w:rsidR="00585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адрес сайта МФЦ (mfc.rkomi.ru);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</w:t>
      </w:r>
      <w:r w:rsidR="00B961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5" w:history="1">
        <w:r w:rsidR="00B961A0" w:rsidRPr="007A450A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https://www.gosuslugi.ru/</w:t>
        </w:r>
      </w:hyperlink>
      <w:r w:rsidR="00B961A0">
        <w:rPr>
          <w:rFonts w:ascii="Times New Roman" w:eastAsia="Calibri" w:hAnsi="Times New Roman" w:cs="Times New Roman"/>
          <w:sz w:val="28"/>
          <w:szCs w:val="28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</w:rPr>
        <w:t>.</w:t>
      </w:r>
      <w:r w:rsidR="00B961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B6A" w:rsidRPr="00312B6A" w:rsidRDefault="00312B6A" w:rsidP="00312B6A">
      <w:pPr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Н</w:t>
      </w:r>
      <w:r w:rsidRPr="00312B6A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312B6A" w:rsidRPr="00312B6A" w:rsidRDefault="00312B6A" w:rsidP="00312B6A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pacing w:val="-5"/>
          <w:sz w:val="28"/>
          <w:szCs w:val="28"/>
        </w:rPr>
        <w:t>а)</w:t>
      </w:r>
      <w:r w:rsidRPr="00312B6A">
        <w:rPr>
          <w:rFonts w:ascii="Times New Roman" w:eastAsia="Calibri" w:hAnsi="Times New Roman" w:cs="Times New Roman"/>
          <w:sz w:val="28"/>
          <w:szCs w:val="28"/>
        </w:rPr>
        <w:t> </w:t>
      </w:r>
      <w:r w:rsidRPr="00312B6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12B6A" w:rsidRPr="00312B6A" w:rsidRDefault="00312B6A" w:rsidP="00312B6A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312B6A" w:rsidRPr="00312B6A" w:rsidRDefault="00312B6A" w:rsidP="00312B6A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12B6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в) </w:t>
      </w:r>
      <w:r w:rsidRPr="00312B6A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312B6A" w:rsidRPr="00312B6A" w:rsidRDefault="00312B6A" w:rsidP="00312B6A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pacing w:val="-5"/>
          <w:sz w:val="28"/>
          <w:szCs w:val="28"/>
        </w:rPr>
        <w:t>г)</w:t>
      </w:r>
      <w:r w:rsidRPr="00312B6A">
        <w:rPr>
          <w:rFonts w:ascii="Times New Roman" w:eastAsia="Calibri" w:hAnsi="Times New Roman" w:cs="Times New Roman"/>
          <w:sz w:val="28"/>
          <w:szCs w:val="28"/>
        </w:rPr>
        <w:t> </w:t>
      </w:r>
      <w:r w:rsidRPr="00312B6A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12B6A" w:rsidRPr="00312B6A" w:rsidRDefault="00312B6A" w:rsidP="00312B6A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pacing w:val="-5"/>
          <w:sz w:val="28"/>
          <w:szCs w:val="28"/>
        </w:rPr>
        <w:t>д)</w:t>
      </w:r>
      <w:r w:rsidRPr="00312B6A">
        <w:rPr>
          <w:rFonts w:ascii="Times New Roman" w:eastAsia="Calibri" w:hAnsi="Times New Roman" w:cs="Times New Roman"/>
          <w:sz w:val="28"/>
          <w:szCs w:val="28"/>
        </w:rPr>
        <w:t> </w:t>
      </w:r>
      <w:r w:rsidRPr="00312B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312B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312B6A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312B6A" w:rsidRPr="00312B6A" w:rsidRDefault="00312B6A" w:rsidP="00312B6A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312B6A" w:rsidRPr="00312B6A" w:rsidRDefault="00312B6A" w:rsidP="00312B6A">
      <w:pPr>
        <w:tabs>
          <w:tab w:val="left" w:pos="1262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12B6A" w:rsidRPr="00312B6A" w:rsidRDefault="00312B6A" w:rsidP="00312B6A">
      <w:pPr>
        <w:spacing w:before="38"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з) </w:t>
      </w:r>
      <w:r w:rsidRPr="00312B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312B6A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312B6A" w:rsidRPr="00312B6A" w:rsidRDefault="00312B6A" w:rsidP="00312B6A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12B6A" w:rsidRPr="00312B6A" w:rsidRDefault="00312B6A" w:rsidP="00312B6A">
      <w:pPr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12B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312B6A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Par98"/>
      <w:bookmarkEnd w:id="6"/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00"/>
      <w:bookmarkEnd w:id="7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  <w:r w:rsidR="00211B50">
        <w:rPr>
          <w:rFonts w:ascii="Calibri" w:eastAsia="Calibri" w:hAnsi="Calibri" w:cs="Times New Roman"/>
        </w:rPr>
        <w:t xml:space="preserve"> </w:t>
      </w:r>
      <w:r w:rsidR="00211B50" w:rsidRPr="00211B50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211B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80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МО МР «Корткеросский». </w:t>
      </w:r>
    </w:p>
    <w:p w:rsidR="00804E2C" w:rsidRPr="00312B6A" w:rsidRDefault="00804E2C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орган, предоставляющий муниципальную услугу – Управление, МБУ «КЦКД». </w:t>
      </w:r>
    </w:p>
    <w:p w:rsid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="00D87DCF">
        <w:rPr>
          <w:rFonts w:ascii="Times New Roman" w:eastAsia="Calibri" w:hAnsi="Times New Roman" w:cs="Times New Roman"/>
          <w:sz w:val="28"/>
          <w:szCs w:val="28"/>
        </w:rPr>
        <w:t xml:space="preserve">одну из следующих организаций, участвующих в предоставлении муниципальной услуги: </w:t>
      </w:r>
    </w:p>
    <w:p w:rsidR="00D87DCF" w:rsidRPr="001E7CCB" w:rsidRDefault="00D87DCF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B">
        <w:rPr>
          <w:rFonts w:ascii="Times New Roman" w:eastAsia="Times New Roman" w:hAnsi="Times New Roman" w:cs="Times New Roman"/>
          <w:sz w:val="28"/>
          <w:szCs w:val="28"/>
        </w:rPr>
        <w:t xml:space="preserve">Орган – в части приема и регистрации документов у заявителя; </w:t>
      </w:r>
    </w:p>
    <w:p w:rsidR="00D87DCF" w:rsidRDefault="00D87DCF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CCB">
        <w:rPr>
          <w:rFonts w:ascii="Times New Roman" w:eastAsia="Times New Roman" w:hAnsi="Times New Roman" w:cs="Times New Roman"/>
          <w:sz w:val="28"/>
          <w:szCs w:val="28"/>
        </w:rPr>
        <w:t>Управление – в части приема и  регистрации документов у заявителя;</w:t>
      </w:r>
      <w:r w:rsidR="001E7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B6A" w:rsidRPr="00312B6A" w:rsidRDefault="00832570" w:rsidP="00832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1B50">
        <w:rPr>
          <w:rFonts w:ascii="Times New Roman" w:eastAsia="Calibri" w:hAnsi="Times New Roman" w:cs="Times New Roman"/>
          <w:sz w:val="28"/>
          <w:szCs w:val="28"/>
          <w:lang w:eastAsia="ru-RU"/>
        </w:rPr>
        <w:t>МБУ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КЦКД» - в части приема и регистрации документов у заявителя, принятия решения, уведомления, выдачи результата муниципальной услуги заявителю; </w:t>
      </w:r>
    </w:p>
    <w:p w:rsidR="00312B6A" w:rsidRPr="00312B6A" w:rsidRDefault="00832570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- </w:t>
      </w:r>
      <w:r w:rsidR="008B024A" w:rsidRPr="008B024A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приема и регистрации документов у заявителя,</w:t>
      </w:r>
      <w:r w:rsidR="008B0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уведомления и выдачи результата муниципальной услуги заявителю.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 является</w:t>
      </w:r>
      <w:r w:rsidR="00211B50">
        <w:rPr>
          <w:rFonts w:ascii="Times New Roman" w:eastAsia="Calibri" w:hAnsi="Times New Roman" w:cs="Times New Roman"/>
          <w:sz w:val="28"/>
          <w:szCs w:val="28"/>
        </w:rPr>
        <w:t>: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решение о предоставлении информации </w:t>
      </w:r>
      <w:r w:rsidR="00211B50" w:rsidRPr="00211B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решение о предоставлении информации)</w:t>
      </w:r>
      <w:r w:rsidR="008B024A">
        <w:rPr>
          <w:rFonts w:ascii="Times New Roman" w:eastAsia="Calibri" w:hAnsi="Times New Roman" w:cs="Times New Roman"/>
          <w:sz w:val="28"/>
          <w:szCs w:val="28"/>
          <w:lang w:eastAsia="ru-RU"/>
        </w:rPr>
        <w:t>, уведомление о предоставлении муниципальной услуги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2) решение об отказе в предоставлении информации </w:t>
      </w:r>
      <w:r w:rsidR="00211B50" w:rsidRPr="00211B50">
        <w:rPr>
          <w:rFonts w:ascii="Times New Roman" w:eastAsia="Calibri" w:hAnsi="Times New Roman" w:cs="Times New Roman"/>
          <w:sz w:val="28"/>
          <w:szCs w:val="28"/>
        </w:rPr>
        <w:t xml:space="preserve"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8B024A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отказ</w:t>
      </w:r>
      <w:r w:rsidR="008B024A">
        <w:rPr>
          <w:rFonts w:ascii="Times New Roman" w:eastAsia="Calibri" w:hAnsi="Times New Roman" w:cs="Times New Roman"/>
          <w:sz w:val="28"/>
          <w:szCs w:val="28"/>
        </w:rPr>
        <w:t>е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</w:t>
      </w:r>
      <w:r w:rsidR="008B024A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), уведомление об отказе в предоставлении муниципальной услуги.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trike/>
          <w:color w:val="FF0000"/>
          <w:sz w:val="28"/>
          <w:szCs w:val="28"/>
        </w:rPr>
        <w:lastRenderedPageBreak/>
        <w:t xml:space="preserve">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0" w:name="Par112"/>
      <w:bookmarkEnd w:id="10"/>
      <w:r w:rsidRPr="00312B6A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не более </w:t>
      </w:r>
      <w:r w:rsidR="008B024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4845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исчисляемых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8B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муниципальной услуги законодательством Российской Федерации</w:t>
      </w:r>
      <w:r w:rsidR="00704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="00484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инимаемыми в соответствии с ним</w:t>
      </w:r>
      <w:r w:rsidR="0070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 Российской Федерации, законами и иными нормативными правовыми актами</w:t>
      </w:r>
      <w:r w:rsid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 </w:t>
      </w:r>
    </w:p>
    <w:p w:rsidR="00312B6A" w:rsidRPr="00CF0BA6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рабочий день со дня его поступления специалисту, ответственному за выдачу результата предоставления муниципальной услуги.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CF0BA6">
        <w:rPr>
          <w:rFonts w:ascii="Times New Roman" w:eastAsia="Calibri" w:hAnsi="Times New Roman" w:cs="Times New Roman"/>
          <w:sz w:val="28"/>
          <w:szCs w:val="28"/>
        </w:rPr>
        <w:t>не более 7 рабочих дней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Par123"/>
      <w:bookmarkEnd w:id="11"/>
      <w:r w:rsidRPr="00312B6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 (</w:t>
      </w:r>
      <w:hyperlink r:id="rId16" w:history="1">
        <w:r w:rsidR="00CF0BA6" w:rsidRPr="00F26700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http://kortkeros.ru/</w:t>
        </w:r>
      </w:hyperlink>
      <w:r w:rsidRPr="00312B6A">
        <w:rPr>
          <w:rFonts w:ascii="Times New Roman" w:eastAsia="Calibri" w:hAnsi="Times New Roman" w:cs="Times New Roman"/>
          <w:sz w:val="28"/>
          <w:szCs w:val="28"/>
        </w:rPr>
        <w:t>),</w:t>
      </w:r>
      <w:r w:rsidR="00CF0B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7"/>
      <w:bookmarkEnd w:id="12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</w:t>
      </w:r>
      <w:r w:rsid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Орган, </w:t>
      </w:r>
      <w:r w:rsid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Управление, МБУ «КЦКД»,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(по формам согласно Приложению № 1 (для физических лиц, индивидуальных предпринимателей), Приложению № 2 (для</w:t>
      </w:r>
      <w:r w:rsidR="00CF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лиц) к настоящему а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регламенту).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</w:t>
      </w:r>
      <w:r w:rsidR="00667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в пункте 2.6 настоящего а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Орган, </w:t>
      </w:r>
      <w:r w:rsidR="0066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Управление, МБУ «КЦКД»,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МФЦ);</w:t>
      </w: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</w:t>
      </w:r>
      <w:r w:rsidR="0066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Управление); </w:t>
      </w:r>
    </w:p>
    <w:p w:rsidR="00667405" w:rsidRPr="00312B6A" w:rsidRDefault="00667405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Портал государственных и муниципальных услуг</w:t>
      </w:r>
      <w:r w:rsidR="0082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 Республики Коми и (или) Единый портал государственных и муниципальных услуг (функций).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межведомственного информационного взаимодействия и их непредставление заявителем не </w:t>
      </w:r>
      <w:proofErr w:type="gramStart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отказа за</w:t>
      </w:r>
      <w:r w:rsidR="0040128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 в предоставлении услуги отсутствуют</w:t>
      </w:r>
      <w:proofErr w:type="gramEnd"/>
      <w:r w:rsidR="0040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128C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Указание на запрет требований и действий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отношении заявителя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2.11. Запрещается: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312B6A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312B6A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312B6A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312B6A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312B6A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178"/>
      <w:bookmarkEnd w:id="13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</w:t>
      </w:r>
      <w:r w:rsidR="004012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являются: </w:t>
      </w:r>
    </w:p>
    <w:p w:rsidR="0040128C" w:rsidRPr="0040128C" w:rsidRDefault="0040128C" w:rsidP="00401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0128C">
        <w:rPr>
          <w:rFonts w:ascii="Times New Roman" w:eastAsia="Calibri" w:hAnsi="Times New Roman" w:cs="Times New Roman"/>
          <w:sz w:val="28"/>
          <w:szCs w:val="28"/>
        </w:rPr>
        <w:t>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40128C" w:rsidRPr="0040128C" w:rsidRDefault="0040128C" w:rsidP="00401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8C">
        <w:rPr>
          <w:rFonts w:ascii="Times New Roman" w:eastAsia="Calibri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0128C" w:rsidRDefault="0040128C" w:rsidP="00401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8C">
        <w:rPr>
          <w:rFonts w:ascii="Times New Roman" w:eastAsia="Calibri" w:hAnsi="Times New Roman" w:cs="Times New Roman"/>
          <w:sz w:val="28"/>
          <w:szCs w:val="28"/>
        </w:rPr>
        <w:t>- текст заявления не поддается прочтению.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128C" w:rsidRPr="00312B6A" w:rsidRDefault="0040128C" w:rsidP="00401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28C">
        <w:rPr>
          <w:rFonts w:ascii="Times New Roman" w:eastAsia="Calibri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</w:t>
      </w:r>
      <w:r w:rsidR="00DD0E8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заявителям бесплатно. </w:t>
      </w:r>
      <w:r w:rsidRPr="00312B6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312B6A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31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312B6A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31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B6A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через </w:t>
      </w:r>
      <w:r w:rsidRPr="00F01C7E">
        <w:rPr>
          <w:rFonts w:ascii="Times New Roman" w:eastAsia="Calibri" w:hAnsi="Times New Roman" w:cs="Times New Roman"/>
          <w:sz w:val="28"/>
          <w:szCs w:val="28"/>
        </w:rPr>
        <w:t>МФЦ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84" w:rsidRPr="00DD0E84" w:rsidRDefault="00DD0E84" w:rsidP="00DD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84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Срок регистрации запроса заявителя о предоставлении муниципальной услуги осуществляется:</w:t>
      </w:r>
    </w:p>
    <w:p w:rsidR="00DD0E84" w:rsidRPr="00DD0E84" w:rsidRDefault="00DD0E84" w:rsidP="00DD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приемный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Органа, Управления, МБУ «КЦКД»</w:t>
      </w:r>
      <w:r w:rsidRPr="00DD0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- путем личного обращения;</w:t>
      </w:r>
    </w:p>
    <w:p w:rsidR="00DD0E84" w:rsidRPr="00DD0E84" w:rsidRDefault="00DD0E84" w:rsidP="00DD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в Орган, Управление - посредством почтового отправления;</w:t>
      </w:r>
    </w:p>
    <w:p w:rsidR="00DD0E84" w:rsidRPr="00DD0E84" w:rsidRDefault="00DD0E84" w:rsidP="00DD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312B6A" w:rsidRDefault="00DD0E84" w:rsidP="00DD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и регистрации заявления о предоставлении муниципальной услуги предусмотрен в п.п.3.3, 3.8, 3.13 настоящего административного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E84" w:rsidRPr="00312B6A" w:rsidRDefault="00DD0E84" w:rsidP="00DD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12B6A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312B6A" w:rsidRPr="00312B6A" w:rsidRDefault="00312B6A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12B6A" w:rsidRPr="00312B6A" w:rsidRDefault="00DD0E84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12B6A" w:rsidRPr="00312B6A" w:rsidRDefault="00DD0E84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12B6A" w:rsidRPr="00312B6A" w:rsidRDefault="00DD0E84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312B6A" w:rsidRPr="00312B6A">
        <w:rPr>
          <w:rFonts w:ascii="Calibri" w:eastAsia="Calibri" w:hAnsi="Calibri" w:cs="Times New Roman"/>
        </w:rPr>
        <w:t xml:space="preserve">,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312B6A" w:rsidRPr="00312B6A" w:rsidRDefault="00DD0E84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12B6A" w:rsidRPr="00312B6A" w:rsidRDefault="00DD0E84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2B6A" w:rsidRPr="00312B6A" w:rsidRDefault="00DD0E84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="00312B6A" w:rsidRPr="00312B6A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12B6A" w:rsidRPr="00312B6A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="00312B6A" w:rsidRPr="00312B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2B6A" w:rsidRPr="00312B6A" w:rsidRDefault="00DD0E84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312B6A" w:rsidRPr="00312B6A">
        <w:rPr>
          <w:rFonts w:ascii="Calibri" w:eastAsia="Calibri" w:hAnsi="Calibri" w:cs="Times New Roman"/>
        </w:rPr>
        <w:t xml:space="preserve">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2B6A" w:rsidRPr="00312B6A" w:rsidRDefault="00DD0E84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2B6A" w:rsidRPr="00312B6A" w:rsidRDefault="00312B6A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12B6A" w:rsidRPr="00312B6A" w:rsidRDefault="00312B6A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12B6A" w:rsidRPr="00312B6A" w:rsidRDefault="00312B6A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12B6A" w:rsidRPr="00312B6A" w:rsidRDefault="00312B6A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12B6A" w:rsidRPr="00312B6A" w:rsidRDefault="00312B6A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12B6A" w:rsidRPr="00312B6A" w:rsidRDefault="00312B6A" w:rsidP="00312B6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12B6A" w:rsidRPr="00312B6A" w:rsidRDefault="00312B6A" w:rsidP="00312B6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12B6A" w:rsidRPr="00312B6A" w:rsidRDefault="00312B6A" w:rsidP="00312B6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12B6A" w:rsidRPr="00312B6A" w:rsidRDefault="00312B6A" w:rsidP="00312B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12B6A" w:rsidRPr="00312B6A" w:rsidRDefault="00312B6A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12B6A" w:rsidRDefault="00312B6A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  <w:r w:rsidR="00DD0E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E84" w:rsidRPr="00312B6A" w:rsidRDefault="00DD0E84" w:rsidP="00312B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312B6A">
        <w:rPr>
          <w:rFonts w:ascii="Calibri" w:eastAsia="Calibri" w:hAnsi="Calibri" w:cs="Times New Roman"/>
          <w:sz w:val="20"/>
          <w:szCs w:val="20"/>
        </w:rPr>
        <w:t> </w:t>
      </w:r>
      <w:r w:rsidRPr="00312B6A">
        <w:rPr>
          <w:rFonts w:ascii="Calibri" w:eastAsia="Calibri" w:hAnsi="Calibri" w:cs="Times New Roman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637"/>
        <w:gridCol w:w="2658"/>
      </w:tblGrid>
      <w:tr w:rsidR="00312B6A" w:rsidRPr="00312B6A" w:rsidTr="00312B6A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312B6A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312B6A" w:rsidRPr="00312B6A" w:rsidTr="00312B6A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312B6A" w:rsidRPr="00312B6A" w:rsidTr="00312B6A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2B6A" w:rsidRPr="00312B6A" w:rsidTr="00312B6A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6A" w:rsidRPr="00312B6A" w:rsidRDefault="00BC1DAE" w:rsidP="00BC1DAE">
            <w:pPr>
              <w:autoSpaceDE w:val="0"/>
              <w:autoSpaceDN w:val="0"/>
              <w:spacing w:after="0"/>
              <w:ind w:firstLine="709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12B6A" w:rsidRPr="0031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2B6A" w:rsidRPr="00312B6A" w:rsidTr="00312B6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1.2. Запись на прием в орган (организацию), МФЦ для подачи запроса </w:t>
            </w: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12B6A" w:rsidRPr="00312B6A" w:rsidTr="00312B6A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12B6A" w:rsidRPr="00312B6A" w:rsidTr="00312B6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12B6A" w:rsidRPr="00312B6A" w:rsidTr="00312B6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312B6A" w:rsidRPr="00312B6A" w:rsidTr="00312B6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12B6A" w:rsidRPr="00312B6A" w:rsidTr="00312B6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6A" w:rsidRPr="00312B6A" w:rsidRDefault="00DD0E84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да (в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 с использованием информационно-коммуникационных технологий)</w:t>
            </w:r>
          </w:p>
        </w:tc>
      </w:tr>
      <w:tr w:rsidR="00312B6A" w:rsidRPr="00312B6A" w:rsidTr="00312B6A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12B6A" w:rsidRPr="00312B6A" w:rsidTr="00312B6A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1.9. </w:t>
            </w:r>
            <w:proofErr w:type="gramStart"/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312B6A" w:rsidRPr="00312B6A" w:rsidTr="00312B6A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EC12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B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</w:t>
            </w:r>
            <w:r w:rsidRPr="00312B6A">
              <w:rPr>
                <w:rFonts w:ascii="Calibri" w:eastAsia="Calibri" w:hAnsi="Calibri" w:cs="Times New Roman"/>
                <w:sz w:val="32"/>
              </w:rPr>
              <w:t xml:space="preserve"> </w:t>
            </w:r>
          </w:p>
        </w:tc>
      </w:tr>
      <w:tr w:rsidR="00312B6A" w:rsidRPr="00312B6A" w:rsidTr="00312B6A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6A" w:rsidRPr="00312B6A" w:rsidRDefault="00312B6A" w:rsidP="00312B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DD0E84" w:rsidRPr="00312B6A" w:rsidTr="00312B6A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E84" w:rsidRPr="00312B6A" w:rsidRDefault="00DD0E84" w:rsidP="00DD0E8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>
              <w:t xml:space="preserve"> </w:t>
            </w:r>
            <w:r w:rsidRPr="00DD0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N </w:t>
            </w:r>
            <w:r w:rsidRPr="00DD0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210-ФЗ "Об организации предоставления государственных и муниципальных услуг"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E84" w:rsidRPr="00312B6A" w:rsidRDefault="00DD0E84" w:rsidP="00312B6A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E84" w:rsidRPr="00312B6A" w:rsidRDefault="00DD0E84" w:rsidP="00312B6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312B6A" w:rsidRPr="00312B6A" w:rsidTr="00312B6A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312B6A" w:rsidRPr="00312B6A" w:rsidTr="00312B6A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BC1DAE" w:rsidP="00BC1DAE">
            <w:pPr>
              <w:autoSpaceDE w:val="0"/>
              <w:autoSpaceDN w:val="0"/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12B6A"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12B6A" w:rsidRPr="00312B6A" w:rsidTr="00312B6A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12B6A" w:rsidRPr="00312B6A" w:rsidRDefault="00BC1DAE" w:rsidP="00312B6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12B6A"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12B6A" w:rsidRPr="00312B6A" w:rsidTr="00312B6A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BC1DAE" w:rsidP="00312B6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12B6A"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2B6A" w:rsidRPr="00312B6A" w:rsidTr="00312B6A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B6A" w:rsidRPr="00312B6A" w:rsidRDefault="00BC1DAE" w:rsidP="00312B6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12B6A"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12B6A" w:rsidRPr="00BC1DAE" w:rsidRDefault="00312B6A" w:rsidP="0065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2.23. </w:t>
      </w:r>
      <w:proofErr w:type="gram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предоставлении муниципальной услуги и форма заявления для предоставления муниципальной услуги находятся на Официальном портале (сайте) Органа - (http://kortkeros.ru/),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- (</w:t>
      </w:r>
      <w:hyperlink r:id="rId18" w:history="1">
        <w:r w:rsidR="00484554" w:rsidRPr="004D5DB0">
          <w:rPr>
            <w:rStyle w:val="a6"/>
            <w:rFonts w:ascii="Times New Roman" w:eastAsia="Times New Roman" w:hAnsi="Times New Roman" w:cs="Times New Roman"/>
            <w:sz w:val="28"/>
            <w:szCs w:val="20"/>
            <w:lang w:eastAsia="ru-RU"/>
          </w:rPr>
          <w:t>http://kulturakomi.ru/</w:t>
        </w:r>
      </w:hyperlink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="00484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МБУ «КЦКД» (</w:t>
      </w:r>
      <w:hyperlink r:id="rId19" w:history="1">
        <w:r w:rsidR="00484554" w:rsidRPr="004D5DB0">
          <w:rPr>
            <w:rStyle w:val="a6"/>
            <w:rFonts w:ascii="Times New Roman" w:eastAsia="Times New Roman" w:hAnsi="Times New Roman" w:cs="Times New Roman"/>
            <w:sz w:val="28"/>
            <w:szCs w:val="20"/>
            <w:lang w:eastAsia="ru-RU"/>
          </w:rPr>
          <w:t>https://kortckd.ru/</w:t>
        </w:r>
      </w:hyperlink>
      <w:r w:rsidR="004845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МФЦ (</w:t>
      </w:r>
      <w:r w:rsidR="00656B19" w:rsidRPr="00656B19">
        <w:rPr>
          <w:rFonts w:ascii="Times New Roman" w:eastAsia="Times New Roman" w:hAnsi="Times New Roman" w:cs="Times New Roman"/>
          <w:sz w:val="28"/>
          <w:szCs w:val="20"/>
          <w:lang w:eastAsia="ru-RU"/>
        </w:rPr>
        <w:t>mfc.rkomi.ru</w:t>
      </w: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), Портале государственных и муниципальных услуг (функций) Республики Коми (www.gosuslugi11.ru), Едином портале государственных и муниципальных услуг (функций) (www.gosuslugi.ru).</w:t>
      </w:r>
      <w:proofErr w:type="gramEnd"/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1)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портале (сайте) Органа без необходимости дополнительной подачи запроса в какой-либо иной форме.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Едином портале государственных и муниципальных услуг (функций), на Портале государственных и муниципальных услуг (функций) Республики Коми, Официальном портале (сайте) Органа размещаются образцы заполнения электронной формы запроса.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3) При формировании запроса заявителю обеспечивается: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возможность копирования и сохранения запроса и иных документов, указанных в </w:t>
      </w:r>
      <w:hyperlink w:anchor="P143" w:history="1">
        <w:r w:rsidRPr="00790177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пункте 2.6</w:t>
        </w:r>
      </w:hyperlink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возможность печати на бумажном носителе копии электронной формы запроса;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на</w:t>
      </w:r>
      <w:proofErr w:type="gram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Портале</w:t>
      </w:r>
      <w:proofErr w:type="gram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государственных и муниципальных услуг (функций) Республики Коми, официальном сайте, в части, касающейся сведений, отсутствующих в единой системе идентификации и аутентификации;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потери</w:t>
      </w:r>
      <w:proofErr w:type="gram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ранее введенной информации;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ж) возможность доступа заявителя на Едином портале государственных и муниципальных услуг (функций), на Портале государственных и муниципальных услуг (функций) Республики Коми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Сформированный и подписанный </w:t>
      </w:r>
      <w:proofErr w:type="gram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запрос</w:t>
      </w:r>
      <w:proofErr w:type="gram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иные документы, указанные в </w:t>
      </w:r>
      <w:hyperlink w:anchor="P143" w:history="1">
        <w:r w:rsidRPr="00790177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пункте 2.6</w:t>
        </w:r>
      </w:hyperlink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Электронные документы предоставляются в следующих форматах: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xml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для формализованных документов;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б)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doc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docx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odt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pdf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jpg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jpeg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для документов с текстовым и графическим содержанием;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xls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xlsx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ods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для документов, содержащих расчеты;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zip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для набора документов. Архив может включать файлы с форматами: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xml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doc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docx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odt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pdf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jpg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jpeg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xls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xlsx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ods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</w:t>
      </w:r>
      <w:proofErr w:type="spell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dpi</w:t>
      </w:r>
      <w:proofErr w:type="spell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(масштаб 1:1) с использованием следующих режимов: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а) "черно-белый" (при отсутствии в документе графических изображений и (или) цветного текста);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файлов должно соответствовать смыслу содержания документа.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20" w:history="1">
        <w:r w:rsidRPr="00790177">
          <w:rPr>
            <w:rFonts w:ascii="Times New Roman" w:eastAsia="Times New Roman" w:hAnsi="Times New Roman" w:cs="Times New Roman"/>
            <w:color w:val="0000FF"/>
            <w:sz w:val="28"/>
            <w:szCs w:val="20"/>
            <w:lang w:eastAsia="ru-RU"/>
          </w:rPr>
          <w:t>критериями</w:t>
        </w:r>
      </w:hyperlink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муниципальных услуг.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2.24. 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Управлением осуществляется без участия заявителя.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МФЦ обеспечиваются: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а) функционирование автоматизированной информационной системы МФЦ;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б) бесплатный доступ заявителей к порталам государственных и муниципальных услуг (функций);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случаях, предусмотренных федеральными законами;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по запросу заявителя регистрация в федеральной государственной информационной системе "Единая система идентификац</w:t>
      </w:r>
      <w:proofErr w:type="gramStart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и ау</w:t>
      </w:r>
      <w:proofErr w:type="gramEnd"/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790177" w:rsidRPr="00790177" w:rsidRDefault="00790177" w:rsidP="00656B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017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56B19" w:rsidRPr="00656B19" w:rsidRDefault="00656B19" w:rsidP="0065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B19">
        <w:rPr>
          <w:rFonts w:ascii="Times New Roman" w:eastAsia="Calibri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56B19" w:rsidRPr="00656B19" w:rsidRDefault="00656B19" w:rsidP="0065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B19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656B19" w:rsidRPr="00656B19" w:rsidRDefault="00656B19" w:rsidP="0065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B19">
        <w:rPr>
          <w:rFonts w:ascii="Times New Roman" w:eastAsia="Calibri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656B19" w:rsidRPr="00656B19" w:rsidRDefault="00656B19" w:rsidP="0065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B19">
        <w:rPr>
          <w:rFonts w:ascii="Times New Roman" w:eastAsia="Calibri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656B19" w:rsidRPr="00656B19" w:rsidRDefault="00656B19" w:rsidP="0065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B19">
        <w:rPr>
          <w:rFonts w:ascii="Times New Roman" w:eastAsia="Calibri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656B19" w:rsidRPr="00656B19" w:rsidRDefault="00656B19" w:rsidP="0065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B19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</w:t>
      </w:r>
    </w:p>
    <w:p w:rsidR="00312B6A" w:rsidRPr="002F543E" w:rsidRDefault="00312B6A" w:rsidP="002F5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656B19" w:rsidRDefault="00312B6A" w:rsidP="00312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56B1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2F543E" w:rsidRPr="00656B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6B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</w:t>
      </w:r>
      <w:proofErr w:type="gramEnd"/>
      <w:r w:rsidRPr="00656B19">
        <w:rPr>
          <w:rFonts w:ascii="Times New Roman" w:eastAsia="Calibri" w:hAnsi="Times New Roman" w:cs="Times New Roman"/>
          <w:b/>
          <w:bCs/>
          <w:sz w:val="28"/>
          <w:szCs w:val="28"/>
        </w:rPr>
        <w:t>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312B6A" w:rsidRPr="00FE2E58" w:rsidRDefault="00312B6A" w:rsidP="00312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312B6A" w:rsidRPr="00656B19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6B19">
        <w:rPr>
          <w:rFonts w:ascii="Times New Roman" w:eastAsia="Calibri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312B6A" w:rsidRPr="00656B19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B19">
        <w:rPr>
          <w:rFonts w:ascii="Times New Roman" w:eastAsia="Calibri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312B6A" w:rsidRPr="00656B19" w:rsidRDefault="00656B1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B19">
        <w:rPr>
          <w:rFonts w:ascii="Times New Roman" w:eastAsia="Calibri" w:hAnsi="Times New Roman" w:cs="Times New Roman"/>
          <w:sz w:val="28"/>
          <w:szCs w:val="28"/>
        </w:rPr>
        <w:t>2</w:t>
      </w:r>
      <w:r w:rsidR="00312B6A" w:rsidRPr="00656B19">
        <w:rPr>
          <w:rFonts w:ascii="Times New Roman" w:eastAsia="Calibri" w:hAnsi="Times New Roman" w:cs="Times New Roman"/>
          <w:sz w:val="28"/>
          <w:szCs w:val="28"/>
        </w:rPr>
        <w:t>) принятие р</w:t>
      </w:r>
      <w:r w:rsidRPr="00656B19">
        <w:rPr>
          <w:rFonts w:ascii="Times New Roman" w:eastAsia="Calibri" w:hAnsi="Times New Roman" w:cs="Times New Roman"/>
          <w:sz w:val="28"/>
          <w:szCs w:val="28"/>
        </w:rPr>
        <w:t>ешения о предоставлении (</w:t>
      </w:r>
      <w:r w:rsidR="00312B6A" w:rsidRPr="00656B19">
        <w:rPr>
          <w:rFonts w:ascii="Times New Roman" w:eastAsia="Calibri" w:hAnsi="Times New Roman" w:cs="Times New Roman"/>
          <w:sz w:val="28"/>
          <w:szCs w:val="28"/>
        </w:rPr>
        <w:t xml:space="preserve">об отказе в предоставлении) </w:t>
      </w:r>
      <w:r w:rsidR="00312B6A" w:rsidRPr="00656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2B6A" w:rsidRPr="00656B19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312B6A" w:rsidRPr="00656B19" w:rsidRDefault="00656B1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2B6A" w:rsidRPr="00656B19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</w:t>
      </w:r>
      <w:r w:rsidR="00C26E31" w:rsidRP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 в пункте 1.4 настоящего а</w:t>
      </w:r>
      <w:r w:rsidRP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12B6A" w:rsidRPr="00FE2E5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bookmarkStart w:id="15" w:name="Par288"/>
      <w:bookmarkStart w:id="16" w:name="Par293"/>
      <w:bookmarkEnd w:id="15"/>
      <w:bookmarkEnd w:id="16"/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C26E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312B6A" w:rsidRPr="00FE2E5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312B6A" w:rsidRPr="00FE2E5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C26E31">
        <w:rPr>
          <w:rFonts w:ascii="Times New Roman" w:eastAsia="Calibri" w:hAnsi="Times New Roman" w:cs="Times New Roman"/>
          <w:sz w:val="28"/>
          <w:szCs w:val="28"/>
        </w:rPr>
        <w:t>Заявитель может направить запрос и доку</w:t>
      </w:r>
      <w:r w:rsidR="00C26E31" w:rsidRPr="00C26E31">
        <w:rPr>
          <w:rFonts w:ascii="Times New Roman" w:eastAsia="Calibri" w:hAnsi="Times New Roman" w:cs="Times New Roman"/>
          <w:sz w:val="28"/>
          <w:szCs w:val="28"/>
        </w:rPr>
        <w:t xml:space="preserve">менты, указанные в пунктах 2.6 </w:t>
      </w:r>
      <w:r w:rsidRPr="00C26E31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C26E31" w:rsidRPr="00C26E31">
        <w:rPr>
          <w:rFonts w:ascii="Times New Roman" w:eastAsia="Calibri" w:hAnsi="Times New Roman" w:cs="Times New Roman"/>
          <w:sz w:val="28"/>
          <w:szCs w:val="28"/>
        </w:rPr>
        <w:t>его а</w:t>
      </w: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  <w:proofErr w:type="gramEnd"/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C26E31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C26E31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Специалист Органа, </w:t>
      </w:r>
      <w:r w:rsidR="00484554">
        <w:rPr>
          <w:rFonts w:ascii="Times New Roman" w:eastAsia="Calibri" w:hAnsi="Times New Roman" w:cs="Times New Roman"/>
          <w:sz w:val="28"/>
          <w:szCs w:val="28"/>
        </w:rPr>
        <w:t xml:space="preserve">Управления, МБУ «КЦКД», </w:t>
      </w:r>
      <w:r w:rsidRPr="00C26E31">
        <w:rPr>
          <w:rFonts w:ascii="Times New Roman" w:eastAsia="Calibri" w:hAnsi="Times New Roman" w:cs="Times New Roman"/>
          <w:sz w:val="28"/>
          <w:szCs w:val="28"/>
        </w:rPr>
        <w:t>ответственный за прием документов: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</w:t>
      </w:r>
      <w:r w:rsidR="00C26E31" w:rsidRPr="00C26E31">
        <w:rPr>
          <w:rFonts w:ascii="Times New Roman" w:eastAsia="Calibri" w:hAnsi="Times New Roman" w:cs="Times New Roman"/>
          <w:sz w:val="28"/>
          <w:szCs w:val="28"/>
        </w:rPr>
        <w:t>ствии с пунктом 2.6 настоящего а</w:t>
      </w:r>
      <w:r w:rsidRPr="00C26E31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:rsidR="00312B6A" w:rsidRPr="00C26E31" w:rsidRDefault="00C26E31" w:rsidP="00312B6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>г</w:t>
      </w:r>
      <w:r w:rsidR="00312B6A" w:rsidRPr="00C26E31">
        <w:rPr>
          <w:rFonts w:ascii="Times New Roman" w:eastAsia="Calibri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 w:rsidRPr="00C26E31">
        <w:rPr>
          <w:rFonts w:ascii="Times New Roman" w:eastAsia="Calibri" w:hAnsi="Times New Roman" w:cs="Times New Roman"/>
          <w:sz w:val="28"/>
          <w:szCs w:val="28"/>
        </w:rPr>
        <w:t>м номером в день их поступления.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C26E31" w:rsidRPr="00C26E31">
        <w:rPr>
          <w:rFonts w:ascii="Times New Roman" w:eastAsia="Calibri" w:hAnsi="Times New Roman" w:cs="Times New Roman"/>
          <w:sz w:val="28"/>
          <w:szCs w:val="28"/>
        </w:rPr>
        <w:t>1 рабочий  день</w:t>
      </w:r>
      <w:r w:rsidR="000A0ACC" w:rsidRPr="00C26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312B6A" w:rsidRPr="00C26E3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</w:t>
      </w:r>
      <w:r w:rsidR="00C26E31" w:rsidRPr="00C26E31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C26E31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</w:t>
      </w:r>
      <w:r w:rsidRPr="00C26E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принятие решений о предоставлении </w:t>
      </w:r>
      <w:r w:rsidRPr="00C26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26E31" w:rsidRPr="00C26E31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C024C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1C024C">
        <w:rPr>
          <w:rFonts w:ascii="Times New Roman" w:eastAsia="Calibri" w:hAnsi="Times New Roman" w:cs="Times New Roman"/>
          <w:sz w:val="28"/>
          <w:szCs w:val="28"/>
        </w:rPr>
        <w:t xml:space="preserve"> специалистом Управления</w:t>
      </w:r>
      <w:r w:rsidR="001C024C" w:rsidRPr="001C024C">
        <w:t xml:space="preserve">. </w:t>
      </w:r>
    </w:p>
    <w:p w:rsidR="001C024C" w:rsidRPr="001C024C" w:rsidRDefault="001C024C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FE2E58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12B6A" w:rsidRPr="001C024C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1C024C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1C02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C024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12B6A" w:rsidRPr="00FE2E5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312B6A" w:rsidRPr="001C024C" w:rsidRDefault="001C024C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4C">
        <w:rPr>
          <w:rFonts w:ascii="Times New Roman" w:eastAsia="Calibri" w:hAnsi="Times New Roman" w:cs="Times New Roman"/>
          <w:sz w:val="28"/>
          <w:szCs w:val="28"/>
        </w:rPr>
        <w:t>3.4</w:t>
      </w:r>
      <w:r w:rsidR="00312B6A" w:rsidRPr="001C024C">
        <w:rPr>
          <w:rFonts w:ascii="Times New Roman" w:eastAsia="Calibri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</w:t>
      </w:r>
      <w:r w:rsidRPr="001C024C">
        <w:rPr>
          <w:rFonts w:ascii="Times New Roman" w:eastAsia="Calibri" w:hAnsi="Times New Roman" w:cs="Times New Roman"/>
          <w:sz w:val="28"/>
          <w:szCs w:val="28"/>
        </w:rPr>
        <w:t>порядке, указанном в пункте 3.14</w:t>
      </w:r>
      <w:r w:rsidR="00312B6A" w:rsidRPr="001C02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024C"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="00312B6A" w:rsidRPr="001C024C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312B6A" w:rsidRPr="001C024C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1C024C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C024C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312B6A" w:rsidRPr="00FE2E5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FE2E5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312B6A" w:rsidRPr="001C024C" w:rsidRDefault="001C024C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12B6A" w:rsidRPr="001C0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2B6A"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12B6A"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</w:t>
      </w:r>
      <w:r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312B6A"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решения о предоставлении </w:t>
      </w:r>
      <w:r w:rsidR="00312B6A" w:rsidRPr="001C024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12B6A"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="00312B6A" w:rsidRPr="001C024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12B6A"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</w:t>
      </w:r>
      <w:r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12B6A"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являющегося результатом предоставления муниципальной услуги</w:t>
      </w:r>
      <w:r w:rsidR="00312B6A"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12B6A" w:rsidRPr="001C024C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</w:t>
      </w:r>
      <w:r w:rsidR="001C024C"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 Управления</w:t>
      </w:r>
      <w:r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</w:t>
      </w:r>
      <w:r w:rsidR="001C024C"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</w:t>
      </w:r>
      <w:r w:rsidRPr="001C0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24C" w:rsidRPr="001C024C" w:rsidRDefault="001C024C" w:rsidP="001C02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1C024C" w:rsidRPr="001C024C" w:rsidRDefault="001C024C" w:rsidP="001C02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предоставлении муниципальной услуги в электронной форме заявителю направляется: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срока действия результата предоставления муниципальной услуги</w:t>
      </w:r>
      <w:proofErr w:type="gramEnd"/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C024C" w:rsidRPr="001C024C" w:rsidRDefault="001C024C" w:rsidP="001C02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>3.5.1. Критерием принятия решения о направлении результата муниципальной услуги является готовность решения.</w:t>
      </w:r>
    </w:p>
    <w:p w:rsidR="001C024C" w:rsidRPr="001C024C" w:rsidRDefault="001C024C" w:rsidP="001C02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>3.5.2. Максимальный срок исполнения административной процедуры составляет 1 рабочий день со дня поступления документа, являющегося результатам предоставления муниципальной услуги специалисту Управления, ответственному за его выдачу.</w:t>
      </w:r>
    </w:p>
    <w:p w:rsidR="001C024C" w:rsidRPr="001C024C" w:rsidRDefault="001C024C" w:rsidP="001C02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3.5.3. </w:t>
      </w:r>
      <w:proofErr w:type="gramStart"/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выдача заявителю решения о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решение об отказе в предоставлении информации о времени и месте </w:t>
      </w:r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театральных представлений, филармонических и эстрадных концертов и гастрольных мероприятий театров и филармоний, киносеансов</w:t>
      </w:r>
      <w:proofErr w:type="gramEnd"/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>, анонсы данных мероприятий.</w:t>
      </w:r>
    </w:p>
    <w:p w:rsidR="001C024C" w:rsidRPr="001C024C" w:rsidRDefault="001C024C" w:rsidP="001C02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 выполнения административной процедуры фиксируется в системе электронного документооборота.</w:t>
      </w:r>
    </w:p>
    <w:p w:rsidR="001C024C" w:rsidRPr="001C024C" w:rsidRDefault="001C024C" w:rsidP="001C02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24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1C024C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A7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через МФЦ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следующие административные процедуры (действия):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1C024C" w:rsidRPr="001C024C" w:rsidRDefault="00312B6A" w:rsidP="001C0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C024C" w:rsidRPr="001C024C">
        <w:rPr>
          <w:rFonts w:ascii="Times New Roman" w:eastAsia="Calibri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312B6A" w:rsidRPr="001C024C" w:rsidRDefault="001C024C" w:rsidP="001C0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24C">
        <w:rPr>
          <w:rFonts w:ascii="Times New Roman" w:eastAsia="Calibri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312B6A" w:rsidRPr="00312B6A" w:rsidRDefault="001C024C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 в пункте 1.4 настоящего а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12B6A" w:rsidRPr="00312B6A" w:rsidRDefault="001C024C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312B6A" w:rsidRPr="00312B6A" w:rsidRDefault="001C024C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312B6A">
        <w:rPr>
          <w:rFonts w:ascii="Calibri" w:eastAsia="Calibri" w:hAnsi="Calibri" w:cs="Times New Roman"/>
        </w:rPr>
        <w:t xml:space="preserve"> </w:t>
      </w:r>
      <w:r w:rsidRPr="00312B6A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F2559F" w:rsidRDefault="00F2559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</w:t>
      </w:r>
      <w:r>
        <w:rPr>
          <w:rFonts w:ascii="Times New Roman" w:eastAsia="Calibri" w:hAnsi="Times New Roman" w:cs="Times New Roman"/>
          <w:sz w:val="28"/>
          <w:szCs w:val="28"/>
        </w:rPr>
        <w:t>заявления (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запроса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Calibri" w:eastAsia="Calibri" w:hAnsi="Calibri" w:cs="Times New Roman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FE2E58">
        <w:rPr>
          <w:rFonts w:ascii="Times New Roman" w:eastAsia="Calibri" w:hAnsi="Times New Roman" w:cs="Times New Roman"/>
          <w:sz w:val="28"/>
          <w:szCs w:val="28"/>
        </w:rPr>
        <w:t>МФЦ</w:t>
      </w:r>
      <w:r w:rsidRPr="00312B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</w:t>
      </w:r>
      <w:r w:rsidR="00C12579">
        <w:rPr>
          <w:rFonts w:ascii="Times New Roman" w:eastAsia="Calibri" w:hAnsi="Times New Roman" w:cs="Times New Roman"/>
          <w:sz w:val="28"/>
          <w:szCs w:val="28"/>
        </w:rPr>
        <w:t xml:space="preserve">менты, указанные в пунктах 2.6 настоящего административного регламента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в бумажном виде, то есть документы установленной формы, </w:t>
      </w: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сформированные на бумажном носителе.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Pr="00FE2E58">
        <w:rPr>
          <w:rFonts w:ascii="Times New Roman" w:eastAsia="Calibri" w:hAnsi="Times New Roman" w:cs="Times New Roman"/>
          <w:sz w:val="28"/>
          <w:szCs w:val="28"/>
        </w:rPr>
        <w:t>МФЦ</w:t>
      </w:r>
      <w:r w:rsidRPr="00312B6A">
        <w:rPr>
          <w:rFonts w:ascii="Times New Roman" w:eastAsia="Calibri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</w:t>
      </w:r>
      <w:r w:rsidR="00C12579">
        <w:rPr>
          <w:rFonts w:ascii="Times New Roman" w:eastAsia="Calibri" w:hAnsi="Times New Roman" w:cs="Times New Roman"/>
          <w:sz w:val="28"/>
          <w:szCs w:val="28"/>
        </w:rPr>
        <w:t>ствии с пунктом 2.6 настоящего а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регламента; </w:t>
      </w:r>
    </w:p>
    <w:p w:rsidR="00312B6A" w:rsidRPr="00312B6A" w:rsidRDefault="00C12579" w:rsidP="00312B6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специалист </w:t>
      </w:r>
      <w:r w:rsidRPr="00FE2E58">
        <w:rPr>
          <w:rFonts w:ascii="Times New Roman" w:eastAsia="Calibri" w:hAnsi="Times New Roman" w:cs="Times New Roman"/>
          <w:sz w:val="28"/>
          <w:szCs w:val="28"/>
        </w:rPr>
        <w:t>МФЦ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FE2E58">
        <w:rPr>
          <w:rFonts w:ascii="Times New Roman" w:eastAsia="Calibri" w:hAnsi="Times New Roman" w:cs="Times New Roman"/>
          <w:sz w:val="28"/>
          <w:szCs w:val="28"/>
        </w:rPr>
        <w:t>МФЦ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</w:t>
      </w:r>
      <w:r w:rsidR="00C12579">
        <w:rPr>
          <w:rFonts w:ascii="Times New Roman" w:eastAsia="Calibri" w:hAnsi="Times New Roman" w:cs="Times New Roman"/>
          <w:sz w:val="28"/>
          <w:szCs w:val="28"/>
        </w:rPr>
        <w:t>заявление (</w:t>
      </w:r>
      <w:r w:rsidRPr="00312B6A">
        <w:rPr>
          <w:rFonts w:ascii="Times New Roman" w:eastAsia="Calibri" w:hAnsi="Times New Roman" w:cs="Times New Roman"/>
          <w:sz w:val="28"/>
          <w:szCs w:val="28"/>
        </w:rPr>
        <w:t>запрос</w:t>
      </w:r>
      <w:r w:rsidR="00C12579">
        <w:rPr>
          <w:rFonts w:ascii="Times New Roman" w:eastAsia="Calibri" w:hAnsi="Times New Roman" w:cs="Times New Roman"/>
          <w:sz w:val="28"/>
          <w:szCs w:val="28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12B6A" w:rsidRPr="00312B6A" w:rsidRDefault="00C1257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312B6A" w:rsidRPr="00312B6A" w:rsidRDefault="00C1257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312B6A" w:rsidRPr="00312B6A" w:rsidRDefault="00C1257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</w:t>
      </w:r>
      <w:r w:rsidRPr="00FE2E58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</w:t>
      </w:r>
      <w:r w:rsidR="00C12579">
        <w:rPr>
          <w:rFonts w:ascii="Times New Roman" w:eastAsia="Calibri" w:hAnsi="Times New Roman" w:cs="Times New Roman"/>
          <w:sz w:val="28"/>
          <w:szCs w:val="28"/>
        </w:rPr>
        <w:t>МБУ «КЦКД»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12579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332266">
        <w:rPr>
          <w:rFonts w:ascii="Times New Roman" w:eastAsia="Calibri" w:hAnsi="Times New Roman" w:cs="Times New Roman"/>
          <w:sz w:val="28"/>
          <w:szCs w:val="28"/>
        </w:rPr>
        <w:t>специалистом МФЦ.</w:t>
      </w:r>
    </w:p>
    <w:p w:rsidR="00332266" w:rsidRDefault="00332266" w:rsidP="00312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B6A" w:rsidRPr="00312B6A" w:rsidRDefault="00C12579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3.9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</w:t>
      </w:r>
      <w:r>
        <w:rPr>
          <w:rFonts w:ascii="Times New Roman" w:eastAsia="Calibri" w:hAnsi="Times New Roman" w:cs="Times New Roman"/>
          <w:sz w:val="28"/>
          <w:szCs w:val="28"/>
        </w:rPr>
        <w:t>порядке, указанном в пункте 3.14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 а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12B6A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2B6A" w:rsidRPr="00312B6A" w:rsidRDefault="00C1257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312B6A" w:rsidRPr="00312B6A">
        <w:rPr>
          <w:rFonts w:ascii="Calibri" w:eastAsia="Calibri" w:hAnsi="Calibri" w:cs="Times New Roman"/>
        </w:rPr>
        <w:t xml:space="preserve">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указанном в пункте 3.15 настоящего а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в органе, </w:t>
      </w:r>
      <w:proofErr w:type="gramStart"/>
      <w:r w:rsidRPr="00312B6A">
        <w:rPr>
          <w:rFonts w:ascii="Times New Roman" w:eastAsia="Calibri" w:hAnsi="Times New Roman" w:cs="Times New Roman"/>
          <w:b/>
          <w:sz w:val="28"/>
          <w:szCs w:val="28"/>
        </w:rPr>
        <w:t>предоставляющим</w:t>
      </w:r>
      <w:proofErr w:type="gramEnd"/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муниципальную услугу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C1257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включает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себя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следующие административные процедуры: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312B6A" w:rsidRPr="00312B6A" w:rsidRDefault="00C1257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) принятие решения о предоставлении (об отказе в предоставлении)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312B6A" w:rsidRPr="00312B6A" w:rsidRDefault="00C1257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312B6A" w:rsidRPr="00312B6A" w:rsidRDefault="00C12579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пункте 1.4 настоящего а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312B6A">
        <w:rPr>
          <w:rFonts w:ascii="Calibri" w:eastAsia="Calibri" w:hAnsi="Calibri" w:cs="Times New Roman"/>
        </w:rPr>
        <w:t xml:space="preserve"> </w:t>
      </w:r>
      <w:r w:rsidRPr="00312B6A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A43D1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312B6A" w:rsidRPr="00312B6A" w:rsidRDefault="00174043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на бумажном носителе непосредственно в Орган</w:t>
      </w:r>
      <w:r w:rsidR="00A43D1D">
        <w:rPr>
          <w:rFonts w:ascii="Times New Roman" w:eastAsia="Calibri" w:hAnsi="Times New Roman" w:cs="Times New Roman"/>
          <w:sz w:val="28"/>
          <w:szCs w:val="28"/>
        </w:rPr>
        <w:t>, Управление, МБУ «КЦКД»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2B6A" w:rsidRPr="00312B6A" w:rsidRDefault="00174043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на бумажном носителе в Орган</w:t>
      </w:r>
      <w:r w:rsidR="00A43D1D">
        <w:rPr>
          <w:rFonts w:ascii="Times New Roman" w:eastAsia="Calibri" w:hAnsi="Times New Roman" w:cs="Times New Roman"/>
          <w:sz w:val="28"/>
          <w:szCs w:val="28"/>
        </w:rPr>
        <w:t>, Управление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через организацию почтовой связи, иную организацию, осуществ</w:t>
      </w:r>
      <w:r w:rsidR="00A43D1D">
        <w:rPr>
          <w:rFonts w:ascii="Times New Roman" w:eastAsia="Calibri" w:hAnsi="Times New Roman" w:cs="Times New Roman"/>
          <w:sz w:val="28"/>
          <w:szCs w:val="28"/>
        </w:rPr>
        <w:t>ляющую доставку корреспонденции.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1) Очная форма подачи документов</w:t>
      </w:r>
      <w:r w:rsidR="00A43D1D">
        <w:rPr>
          <w:rFonts w:ascii="Times New Roman" w:eastAsia="Calibri" w:hAnsi="Times New Roman" w:cs="Times New Roman"/>
          <w:sz w:val="28"/>
          <w:szCs w:val="28"/>
        </w:rPr>
        <w:t xml:space="preserve"> (Орган, Управление, МБУ «КЦКД»)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– подача </w:t>
      </w:r>
      <w:r w:rsidR="00A43D1D">
        <w:rPr>
          <w:rFonts w:ascii="Times New Roman" w:eastAsia="Calibri" w:hAnsi="Times New Roman" w:cs="Times New Roman"/>
          <w:sz w:val="28"/>
          <w:szCs w:val="28"/>
        </w:rPr>
        <w:t>заявления (</w:t>
      </w:r>
      <w:r w:rsidRPr="00312B6A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A43D1D">
        <w:rPr>
          <w:rFonts w:ascii="Times New Roman" w:eastAsia="Calibri" w:hAnsi="Times New Roman" w:cs="Times New Roman"/>
          <w:sz w:val="28"/>
          <w:szCs w:val="28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43D1D">
        <w:rPr>
          <w:rFonts w:ascii="Times New Roman" w:eastAsia="Calibri" w:hAnsi="Times New Roman" w:cs="Times New Roman"/>
          <w:sz w:val="28"/>
          <w:szCs w:val="28"/>
        </w:rPr>
        <w:t xml:space="preserve">иных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документов при личном приеме в порядке общей очереди в приемные часы или по предварительной </w:t>
      </w: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записи. При очной форме подачи документов заявитель подает запрос и доку</w:t>
      </w:r>
      <w:r w:rsidR="00A43D1D">
        <w:rPr>
          <w:rFonts w:ascii="Times New Roman" w:eastAsia="Calibri" w:hAnsi="Times New Roman" w:cs="Times New Roman"/>
          <w:sz w:val="28"/>
          <w:szCs w:val="28"/>
        </w:rPr>
        <w:t>менты, указанные в пунктах 2.6 настоящего а</w:t>
      </w:r>
      <w:r w:rsidRPr="00312B6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 в бумажном виде, то есть документы установленной формы, сформированные на бумажном носителе.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Органе,</w:t>
      </w:r>
      <w:r w:rsidR="00A43D1D">
        <w:rPr>
          <w:rFonts w:ascii="Times New Roman" w:eastAsia="Calibri" w:hAnsi="Times New Roman" w:cs="Times New Roman"/>
          <w:sz w:val="28"/>
          <w:szCs w:val="28"/>
        </w:rPr>
        <w:t xml:space="preserve"> Управлении, МБУ «КЦКД»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либо оформлен заранее.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 w:rsidR="00A43D1D">
        <w:rPr>
          <w:rFonts w:ascii="Times New Roman" w:eastAsia="Calibri" w:hAnsi="Times New Roman" w:cs="Times New Roman"/>
          <w:sz w:val="28"/>
          <w:szCs w:val="28"/>
        </w:rPr>
        <w:t>Управления, МБУ «КЦКД»</w:t>
      </w:r>
      <w:r w:rsidRPr="00312B6A">
        <w:rPr>
          <w:rFonts w:ascii="Times New Roman" w:eastAsia="Calibri" w:hAnsi="Times New Roman" w:cs="Times New Roman"/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Специалист Органа,</w:t>
      </w:r>
      <w:r w:rsidR="00A43D1D" w:rsidRPr="00A43D1D">
        <w:t xml:space="preserve"> </w:t>
      </w:r>
      <w:r w:rsidR="00A43D1D" w:rsidRPr="00A43D1D">
        <w:rPr>
          <w:rFonts w:ascii="Times New Roman" w:eastAsia="Calibri" w:hAnsi="Times New Roman" w:cs="Times New Roman"/>
          <w:sz w:val="28"/>
          <w:szCs w:val="28"/>
        </w:rPr>
        <w:t xml:space="preserve">Управления, МБУ «КЦКД»,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</w:t>
      </w:r>
      <w:r w:rsidR="00A43D1D">
        <w:rPr>
          <w:rFonts w:ascii="Times New Roman" w:eastAsia="Calibri" w:hAnsi="Times New Roman" w:cs="Times New Roman"/>
          <w:sz w:val="28"/>
          <w:szCs w:val="28"/>
        </w:rPr>
        <w:t>том 2.6 настоящего а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регламента; </w:t>
      </w:r>
    </w:p>
    <w:p w:rsidR="00312B6A" w:rsidRPr="00312B6A" w:rsidRDefault="00A43D1D" w:rsidP="00312B6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312B6A" w:rsidRPr="00312B6A" w:rsidRDefault="00A43D1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Органа,</w:t>
      </w:r>
      <w:r w:rsidR="00A43D1D" w:rsidRPr="00A43D1D">
        <w:t xml:space="preserve"> </w:t>
      </w:r>
      <w:r w:rsidR="00A43D1D" w:rsidRPr="00A43D1D">
        <w:rPr>
          <w:rFonts w:ascii="Times New Roman" w:eastAsia="Calibri" w:hAnsi="Times New Roman" w:cs="Times New Roman"/>
          <w:sz w:val="28"/>
          <w:szCs w:val="28"/>
        </w:rPr>
        <w:t xml:space="preserve">Управления, МБУ «КЦКД»,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</w:t>
      </w:r>
      <w:r w:rsidR="00A43D1D">
        <w:rPr>
          <w:rFonts w:ascii="Times New Roman" w:eastAsia="Calibri" w:hAnsi="Times New Roman" w:cs="Times New Roman"/>
          <w:sz w:val="28"/>
          <w:szCs w:val="28"/>
        </w:rPr>
        <w:t xml:space="preserve"> Управления, МБУ «КЦКД»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2) Заочная форма подачи документов</w:t>
      </w:r>
      <w:r w:rsidR="00A43D1D">
        <w:rPr>
          <w:rFonts w:ascii="Times New Roman" w:eastAsia="Calibri" w:hAnsi="Times New Roman" w:cs="Times New Roman"/>
          <w:sz w:val="28"/>
          <w:szCs w:val="28"/>
        </w:rPr>
        <w:t xml:space="preserve"> (Орган,</w:t>
      </w:r>
      <w:r w:rsidR="00731057">
        <w:rPr>
          <w:rFonts w:ascii="Times New Roman" w:eastAsia="Calibri" w:hAnsi="Times New Roman" w:cs="Times New Roman"/>
          <w:sz w:val="28"/>
          <w:szCs w:val="28"/>
        </w:rPr>
        <w:t xml:space="preserve"> Управление)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– направление запроса о предоставлении муниципальной услуги и</w:t>
      </w:r>
      <w:r w:rsidR="00731057">
        <w:rPr>
          <w:rFonts w:ascii="Times New Roman" w:eastAsia="Calibri" w:hAnsi="Times New Roman" w:cs="Times New Roman"/>
          <w:sz w:val="28"/>
          <w:szCs w:val="28"/>
        </w:rPr>
        <w:t xml:space="preserve"> иных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документов через организацию почтовой связи, иную организацию, осуществляющую доставку корреспонденции.</w:t>
      </w:r>
    </w:p>
    <w:p w:rsidR="00731057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731057">
        <w:rPr>
          <w:rFonts w:ascii="Times New Roman" w:eastAsia="Calibri" w:hAnsi="Times New Roman" w:cs="Times New Roman"/>
          <w:sz w:val="28"/>
          <w:szCs w:val="28"/>
        </w:rPr>
        <w:t>заявление (</w:t>
      </w:r>
      <w:r w:rsidRPr="00312B6A">
        <w:rPr>
          <w:rFonts w:ascii="Times New Roman" w:eastAsia="Calibri" w:hAnsi="Times New Roman" w:cs="Times New Roman"/>
          <w:sz w:val="28"/>
          <w:szCs w:val="28"/>
        </w:rPr>
        <w:t>запрос</w:t>
      </w:r>
      <w:r w:rsidR="00731057">
        <w:rPr>
          <w:rFonts w:ascii="Times New Roman" w:eastAsia="Calibri" w:hAnsi="Times New Roman" w:cs="Times New Roman"/>
          <w:sz w:val="28"/>
          <w:szCs w:val="28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057">
        <w:rPr>
          <w:rFonts w:ascii="Times New Roman" w:eastAsia="Calibri" w:hAnsi="Times New Roman" w:cs="Times New Roman"/>
          <w:sz w:val="28"/>
          <w:szCs w:val="28"/>
        </w:rPr>
        <w:t xml:space="preserve">и документы, указанные в пункте 2.6 настоящего административного регламента: </w:t>
      </w:r>
    </w:p>
    <w:p w:rsidR="00312B6A" w:rsidRPr="00312B6A" w:rsidRDefault="00731057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в виде оригинала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запроса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день поступления запроса и документов в Орган</w:t>
      </w:r>
      <w:r>
        <w:rPr>
          <w:rFonts w:ascii="Times New Roman" w:eastAsia="Calibri" w:hAnsi="Times New Roman" w:cs="Times New Roman"/>
          <w:sz w:val="28"/>
          <w:szCs w:val="28"/>
        </w:rPr>
        <w:t>, Управление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Если заявитель обратился заочно, специалист Органа, </w:t>
      </w:r>
      <w:r w:rsidR="00731057">
        <w:rPr>
          <w:rFonts w:ascii="Times New Roman" w:eastAsia="Calibri" w:hAnsi="Times New Roman" w:cs="Times New Roman"/>
          <w:sz w:val="28"/>
          <w:szCs w:val="28"/>
        </w:rPr>
        <w:t xml:space="preserve">Управления, </w:t>
      </w:r>
      <w:r w:rsidRPr="00312B6A">
        <w:rPr>
          <w:rFonts w:ascii="Times New Roman" w:eastAsia="Calibri" w:hAnsi="Times New Roman" w:cs="Times New Roman"/>
          <w:sz w:val="28"/>
          <w:szCs w:val="28"/>
        </w:rPr>
        <w:t>ответственный за прием документов:</w:t>
      </w:r>
    </w:p>
    <w:p w:rsidR="00312B6A" w:rsidRDefault="00731057" w:rsidP="00312B6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) регистрирует </w:t>
      </w:r>
      <w:r>
        <w:rPr>
          <w:rFonts w:ascii="Times New Roman" w:eastAsia="Calibri" w:hAnsi="Times New Roman" w:cs="Times New Roman"/>
          <w:sz w:val="28"/>
          <w:szCs w:val="28"/>
        </w:rPr>
        <w:t>заявление (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запрос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и представленные документы под индивидуаль</w:t>
      </w:r>
      <w:r>
        <w:rPr>
          <w:rFonts w:ascii="Times New Roman" w:eastAsia="Calibri" w:hAnsi="Times New Roman" w:cs="Times New Roman"/>
          <w:sz w:val="28"/>
          <w:szCs w:val="28"/>
        </w:rPr>
        <w:t>ным порядковым номером в день поступления документов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057" w:rsidRDefault="00731057" w:rsidP="00312B6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проверяет правильность оформления заявления (запроса) </w:t>
      </w:r>
      <w:r w:rsidR="00CD4916">
        <w:rPr>
          <w:rFonts w:ascii="Times New Roman" w:eastAsia="Calibri" w:hAnsi="Times New Roman" w:cs="Times New Roman"/>
          <w:sz w:val="28"/>
          <w:szCs w:val="28"/>
        </w:rPr>
        <w:t xml:space="preserve">и правильность оформления иных документов, поступивших от заявителя; </w:t>
      </w:r>
    </w:p>
    <w:p w:rsidR="00CD4916" w:rsidRDefault="00CD4916" w:rsidP="00312B6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проверяет представленные документы на предмет комплектности; </w:t>
      </w:r>
    </w:p>
    <w:p w:rsidR="00CD4916" w:rsidRPr="00312B6A" w:rsidRDefault="00CD4916" w:rsidP="00312B6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D4916">
        <w:rPr>
          <w:rFonts w:ascii="Times New Roman" w:eastAsia="Calibri" w:hAnsi="Times New Roman" w:cs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CD4916">
        <w:rPr>
          <w:rFonts w:ascii="Times New Roman" w:eastAsia="Calibri" w:hAnsi="Times New Roman" w:cs="Times New Roman"/>
          <w:sz w:val="28"/>
          <w:szCs w:val="28"/>
        </w:rPr>
        <w:t>заявления (</w:t>
      </w:r>
      <w:r w:rsidRPr="00312B6A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CD4916">
        <w:rPr>
          <w:rFonts w:ascii="Times New Roman" w:eastAsia="Calibri" w:hAnsi="Times New Roman" w:cs="Times New Roman"/>
          <w:sz w:val="28"/>
          <w:szCs w:val="28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и документов, способом, который использовал (указал) заявитель при заочном обращении.</w:t>
      </w:r>
    </w:p>
    <w:p w:rsidR="00312B6A" w:rsidRPr="00312B6A" w:rsidRDefault="00CD4916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312B6A" w:rsidRPr="00312B6A" w:rsidRDefault="00CD4916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312B6A" w:rsidRPr="00312B6A" w:rsidRDefault="00CD4916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- прием и регистрация в Органе</w:t>
      </w:r>
      <w:r w:rsidR="00CD4916">
        <w:rPr>
          <w:rFonts w:ascii="Times New Roman" w:eastAsia="Calibri" w:hAnsi="Times New Roman" w:cs="Times New Roman"/>
          <w:sz w:val="28"/>
          <w:szCs w:val="28"/>
        </w:rPr>
        <w:t>, Управлении, МБУ «КЦКД» заявления (</w:t>
      </w:r>
      <w:r w:rsidRPr="00312B6A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CD4916">
        <w:rPr>
          <w:rFonts w:ascii="Times New Roman" w:eastAsia="Calibri" w:hAnsi="Times New Roman" w:cs="Times New Roman"/>
          <w:sz w:val="28"/>
          <w:szCs w:val="28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в систем</w:t>
      </w:r>
      <w:r w:rsidR="008715AA">
        <w:rPr>
          <w:rFonts w:ascii="Times New Roman" w:eastAsia="Calibri" w:hAnsi="Times New Roman" w:cs="Times New Roman"/>
          <w:sz w:val="28"/>
          <w:szCs w:val="28"/>
        </w:rPr>
        <w:t xml:space="preserve">е электронного документооборота. </w:t>
      </w:r>
    </w:p>
    <w:p w:rsidR="00312B6A" w:rsidRPr="00312B6A" w:rsidRDefault="00312B6A" w:rsidP="008715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B6A" w:rsidRPr="00312B6A" w:rsidRDefault="008715A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3.14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документов, указанных в </w:t>
      </w:r>
      <w:hyperlink r:id="rId2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="00312B6A" w:rsidRPr="00312B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а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>МБУ «КЦКД»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определяет соответствие 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заявления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треб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>ованиям, установленным в пункте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 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заявлении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>МБУ «КЦКД»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</w:t>
      </w:r>
      <w:r w:rsidR="001769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 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>МБУ «КЦКД»</w:t>
      </w:r>
      <w:r w:rsidR="001769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6957" w:rsidRPr="00176957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="001769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312B6A" w:rsidRPr="00312B6A" w:rsidRDefault="008715A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муниципальной услуги; </w:t>
      </w:r>
    </w:p>
    <w:p w:rsidR="00312B6A" w:rsidRPr="00312B6A" w:rsidRDefault="008715A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решение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(в случае наличия оснований, предусмот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ренных пунктом 2.14 настоящего а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регламента).  </w:t>
      </w:r>
    </w:p>
    <w:p w:rsidR="008715A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8715AA" w:rsidRPr="008715AA">
        <w:rPr>
          <w:rFonts w:ascii="Times New Roman" w:eastAsia="Calibri" w:hAnsi="Times New Roman" w:cs="Times New Roman"/>
          <w:sz w:val="28"/>
          <w:szCs w:val="28"/>
          <w:lang w:eastAsia="ru-RU"/>
        </w:rPr>
        <w:t>МБУ «КЦКД», ответственный за принятие решения о предоставлении услуги, в течение 2 рабочих дней осуществляет оформление в двух экземплярах решения о предоставлении муниципальной услуги или об отказе в предоставлении муниципальной услуги (далее - документ, являющийся результатом предоставления услуги), и передает данный документ ответственному лицу на подпись.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8715AA" w:rsidRPr="008715AA">
        <w:rPr>
          <w:rFonts w:ascii="Times New Roman" w:eastAsia="Calibri" w:hAnsi="Times New Roman" w:cs="Times New Roman"/>
          <w:sz w:val="28"/>
          <w:szCs w:val="28"/>
          <w:lang w:eastAsia="ru-RU"/>
        </w:rPr>
        <w:t>МБУ «КЦКД»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проект решения о предоставлении муниципальной услуги  в течение </w:t>
      </w:r>
      <w:r w:rsidR="00176957" w:rsidRPr="00176957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9E544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8715AA" w:rsidRPr="008715AA">
        <w:rPr>
          <w:rFonts w:ascii="Times New Roman" w:eastAsia="Calibri" w:hAnsi="Times New Roman" w:cs="Times New Roman"/>
          <w:sz w:val="28"/>
          <w:szCs w:val="28"/>
          <w:lang w:eastAsia="ru-RU"/>
        </w:rPr>
        <w:t>МБУ «КЦКД»</w:t>
      </w:r>
      <w:r w:rsidR="009E5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услуги, </w:t>
      </w:r>
      <w:r w:rsidR="008715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9E544A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E544A" w:rsidRPr="009E5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являющийся результатом предоставления услуги специалисту </w:t>
      </w:r>
      <w:r w:rsidR="009E544A">
        <w:rPr>
          <w:rFonts w:ascii="Times New Roman" w:eastAsia="Calibri" w:hAnsi="Times New Roman" w:cs="Times New Roman"/>
          <w:sz w:val="28"/>
          <w:szCs w:val="28"/>
          <w:lang w:eastAsia="ru-RU"/>
        </w:rPr>
        <w:t>МБУ «КЦКД»</w:t>
      </w:r>
      <w:r w:rsidR="009E544A" w:rsidRPr="009E544A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</w:t>
      </w:r>
      <w:r w:rsidR="009E54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2B6A" w:rsidRPr="00312B6A" w:rsidRDefault="009E544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3.14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312B6A" w:rsidRPr="00312B6A">
        <w:rPr>
          <w:rFonts w:ascii="Calibri" w:eastAsia="Calibri" w:hAnsi="Calibri" w:cs="Times New Roman"/>
          <w:sz w:val="28"/>
          <w:szCs w:val="28"/>
        </w:rPr>
        <w:t xml:space="preserve">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(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запроса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ументов требованиям настоящего а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регламента. </w:t>
      </w:r>
    </w:p>
    <w:p w:rsidR="00312B6A" w:rsidRPr="00312B6A" w:rsidRDefault="009E544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3.14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9128ED" w:rsidRPr="00912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="00312B6A" w:rsidRPr="00312B6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получения из Органа,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Управления, МБУ</w:t>
      </w:r>
      <w:r w:rsidR="00593F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«КЦКД», </w:t>
      </w:r>
      <w:r w:rsidR="00312B6A" w:rsidRPr="009128ED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заявления, необходимого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12B6A" w:rsidRPr="00312B6A" w:rsidRDefault="00593F7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3.14</w:t>
      </w:r>
      <w:r w:rsidR="00312B6A" w:rsidRPr="00312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12B6A" w:rsidRPr="00312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12B6A" w:rsidRPr="00312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документа, являющегося </w:t>
      </w:r>
      <w:r w:rsidR="006B5D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результатом предоставления услуги специалисту МБУ «КЦКД»</w:t>
      </w:r>
      <w:r w:rsidR="00312B6A" w:rsidRPr="00312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312B6A" w:rsidRPr="009128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</w:t>
      </w:r>
      <w:r w:rsidR="00312B6A" w:rsidRPr="00312B6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312B6A" w:rsidRPr="003B6807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B6807" w:rsidRPr="003B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6B5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Pr="003B6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312B6A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3E11" w:rsidRDefault="00A13E1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МБУ «КЦКД»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</w:t>
      </w:r>
      <w:r w:rsidRP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специалисту МФЦ, ответственному за выдачу результата предоставления услуги, документа, являющегося результатом предоставления услуги.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6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услуги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</w:t>
      </w:r>
      <w:r w:rsidR="00A13E11" w:rsidRP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11" w:rsidRP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услуги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3E11" w:rsidRP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6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</w:t>
      </w:r>
      <w:r w:rsidR="00A13E11" w:rsidRPr="00A13E11">
        <w:t xml:space="preserve"> </w:t>
      </w:r>
      <w:r w:rsidR="00A13E11" w:rsidRP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услуги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информирует заявителя о наличии принятого решения и согласует способ получения гражданином данного 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являющийся результатом предоставления услуги.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312B6A" w:rsidRPr="00312B6A" w:rsidRDefault="00312B6A" w:rsidP="00312B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D25F6" w:rsidRDefault="00A13E1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84957" w:rsidRPr="0058495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</w:t>
      </w:r>
      <w:r>
        <w:rPr>
          <w:rFonts w:ascii="Times New Roman" w:eastAsia="Times New Roman" w:hAnsi="Times New Roman" w:cs="Times New Roman"/>
          <w:sz w:val="28"/>
          <w:szCs w:val="28"/>
        </w:rPr>
        <w:t>записи на прием в МБУ «КЦКД»</w:t>
      </w:r>
      <w:r w:rsidR="009D25F6">
        <w:rPr>
          <w:rFonts w:ascii="Times New Roman" w:eastAsia="Times New Roman" w:hAnsi="Times New Roman" w:cs="Times New Roman"/>
          <w:sz w:val="28"/>
          <w:szCs w:val="28"/>
        </w:rPr>
        <w:t xml:space="preserve">, МФЦ; </w:t>
      </w:r>
    </w:p>
    <w:p w:rsidR="009D25F6" w:rsidRDefault="009D25F6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уведомление о возможности получить результат предоставления муниципальной услуги в МБУ «КЦКД», МФЦ; </w:t>
      </w:r>
    </w:p>
    <w:p w:rsidR="00F86E6D" w:rsidRDefault="009D25F6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уведомление о мотивированном отказе в предоставлении муниципальной услуги.  </w:t>
      </w:r>
      <w:r w:rsidR="00F86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2B6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</w:t>
      </w:r>
      <w:r w:rsidR="009D2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являющийся </w:t>
      </w:r>
      <w:r w:rsidR="00C9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C92B68" w:rsidRPr="00C92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услуги осуществляет специалист МАУ ГДК, МФЦ, ответственный за выдачу результата предоставления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 w:rsidR="00C92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результата предоставления услуги, направляет заявителю  </w:t>
      </w:r>
      <w:r w:rsidR="00C92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являющейся результатом предоставления услуги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:rsidR="00312B6A" w:rsidRPr="00312B6A" w:rsidRDefault="00C92B68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312B6A" w:rsidRPr="00312B6A" w:rsidRDefault="00C92B68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рабочий день с момента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BF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B6A" w:rsidRPr="00F8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2B6A" w:rsidRPr="00312B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выдачу</w:t>
      </w:r>
      <w:r w:rsidR="00BF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услуги, документа, являющегося результатом предоставления услуги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12B6A" w:rsidRDefault="00BF558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увед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омление заявителя о принятом р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ешении и </w:t>
      </w:r>
      <w:r w:rsidRPr="00BF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решения о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</w:t>
      </w:r>
      <w:r w:rsidRPr="00BF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отказе в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</w:t>
      </w:r>
      <w:proofErr w:type="gramEnd"/>
      <w:r w:rsidRPr="00BF5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киносеансов, анонсы данных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58F" w:rsidRPr="00312B6A" w:rsidRDefault="00BF558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8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выполнения административной процедуры фиксируется в системе электронного документооборота.</w:t>
      </w: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22525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BF558F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Pr="00A22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58F" w:rsidRPr="00BF558F">
        <w:rPr>
          <w:rFonts w:ascii="Times New Roman" w:eastAsia="Calibri" w:hAnsi="Times New Roman" w:cs="Times New Roman"/>
          <w:sz w:val="28"/>
          <w:szCs w:val="28"/>
        </w:rPr>
        <w:t>являющегося результатом предоставления муниципальной услуги в журнале исходящей документации.</w:t>
      </w:r>
    </w:p>
    <w:p w:rsidR="00A22525" w:rsidRDefault="00A22525" w:rsidP="00BF55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BF558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312B6A" w:rsidRPr="00312B6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12B6A" w:rsidRPr="00312B6A" w:rsidRDefault="00312B6A" w:rsidP="00312B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A22525" w:rsidRPr="00A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A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312B6A" w:rsidRPr="00312B6A" w:rsidRDefault="00312B6A" w:rsidP="00312B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BF55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настоящего </w:t>
      </w:r>
      <w:r w:rsid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</w:t>
      </w:r>
      <w:r w:rsidRPr="00A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312B6A" w:rsidRDefault="00E116D4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312B6A" w:rsidRPr="00A2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прием документов в течение 2 рабочих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документах, передает его специалисту 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принятие решения о предоставлении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6D4" w:rsidRPr="00E116D4" w:rsidRDefault="00E116D4" w:rsidP="00E1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муниципальной услуги по результатам рассмотрения заявления об исправлении опечаток и (или) ошибок, в течение 2 рабочих дней со дня поступления заявления об исправлении допущенных </w:t>
      </w: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опечаток и (или) ошибок в выданных в результате предоставления муниципальной услуги документах принимает решение:</w:t>
      </w:r>
    </w:p>
    <w:p w:rsidR="00E116D4" w:rsidRPr="00E116D4" w:rsidRDefault="00E116D4" w:rsidP="00E1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116D4" w:rsidRPr="00E116D4" w:rsidRDefault="00E116D4" w:rsidP="00E1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E116D4" w:rsidRPr="00E116D4" w:rsidRDefault="00E116D4" w:rsidP="00E1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исправлении опечаток и (или) ошибок, допущенных в документах, выданных в результате предоставления муниципальной услуги, в связи с непредставлением таких документов.</w:t>
      </w:r>
    </w:p>
    <w:p w:rsidR="00E116D4" w:rsidRPr="00E116D4" w:rsidRDefault="00E116D4" w:rsidP="00E1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E116D4" w:rsidRPr="00E116D4" w:rsidRDefault="00E116D4" w:rsidP="00E1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116D4" w:rsidRPr="00E116D4" w:rsidRDefault="00E116D4" w:rsidP="00E1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E116D4" w:rsidRPr="00A22525" w:rsidRDefault="00E116D4" w:rsidP="00E1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12B6A" w:rsidRPr="00312B6A" w:rsidRDefault="00E116D4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12B6A" w:rsidRPr="00312B6A" w:rsidRDefault="00E116D4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727D8">
        <w:rPr>
          <w:rFonts w:ascii="Times New Roman" w:eastAsia="Calibri" w:hAnsi="Times New Roman" w:cs="Times New Roman"/>
          <w:sz w:val="28"/>
          <w:szCs w:val="28"/>
          <w:lang w:eastAsia="ru-RU"/>
        </w:rPr>
        <w:t>-х календарных дней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="00312B6A" w:rsidRPr="00312B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2B6A"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312B6A" w:rsidRPr="00312B6A" w:rsidRDefault="00E116D4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312B6A" w:rsidRPr="00312B6A" w:rsidRDefault="00312B6A" w:rsidP="00312B6A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312B6A" w:rsidRPr="00312B6A" w:rsidRDefault="00312B6A" w:rsidP="00312B6A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312B6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</w:t>
      </w:r>
      <w:r w:rsid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ядке, установленном пунктом 3.15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E116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312B6A" w:rsidRPr="00312B6A" w:rsidRDefault="00E116D4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3.16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12B6A" w:rsidRPr="00A727D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7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Документ, содержащий опечатки и (или) ошибки, после замены подлежит </w:t>
      </w:r>
      <w:r w:rsidR="001E54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архивному учету и хранению, факт которого фиксируется в журнале исходящей документации.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E63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12B6A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</w:t>
      </w:r>
    </w:p>
    <w:p w:rsidR="00312B6A" w:rsidRPr="00312B6A" w:rsidRDefault="00312B6A" w:rsidP="00E6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31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1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31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12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1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12B6A">
        <w:rPr>
          <w:rFonts w:ascii="Times New Roman" w:eastAsia="Calibri" w:hAnsi="Times New Roman" w:cs="Times New Roman"/>
          <w:sz w:val="28"/>
          <w:szCs w:val="28"/>
        </w:rPr>
        <w:t>услуги, осуществляет</w:t>
      </w:r>
      <w:r w:rsidR="00533019">
        <w:rPr>
          <w:rFonts w:ascii="Times New Roman" w:eastAsia="Calibri" w:hAnsi="Times New Roman" w:cs="Times New Roman"/>
          <w:sz w:val="28"/>
          <w:szCs w:val="28"/>
        </w:rPr>
        <w:t>ся начальником Управления, директором МБУ «КЦКД»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3019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533019" w:rsidRPr="00533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«КЦКД»</w:t>
      </w:r>
      <w:r w:rsidR="0053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осуществляется </w:t>
      </w:r>
      <w:r w:rsidR="0053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руководителя Органа, курирующим работу Управления, МБУ «КЦКД». </w:t>
      </w:r>
    </w:p>
    <w:p w:rsidR="00312B6A" w:rsidRPr="00A727D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53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53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сотрудниками </w:t>
      </w:r>
      <w:r w:rsidRPr="00A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руководителем </w:t>
      </w:r>
      <w:r w:rsidRPr="00A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312B6A" w:rsidRPr="00A727D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12B6A" w:rsidRPr="00A727D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</w:t>
      </w:r>
      <w:r w:rsidR="0053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727D8" w:rsidRPr="00A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5330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27D8" w:rsidRPr="00A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330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7D8" w:rsidRPr="00A7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</w:t>
      </w:r>
      <w:r w:rsidR="005330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Управление, МБУ «КЦКД»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7D8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312B6A" w:rsidRPr="00A727D8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</w:t>
      </w:r>
      <w:r w:rsidR="00982E90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Управлению, МБУ «КЦКД»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 в </w:t>
      </w:r>
      <w:r w:rsidRPr="00A727D8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</w:t>
      </w:r>
      <w:r w:rsidR="00982E90" w:rsidRPr="00982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Управлению, МБУ «КЦКД»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</w:t>
      </w:r>
      <w:r w:rsidRPr="00A727D8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A727D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2E90">
        <w:rPr>
          <w:rFonts w:ascii="Times New Roman" w:eastAsia="Calibri" w:hAnsi="Times New Roman" w:cs="Times New Roman"/>
          <w:sz w:val="28"/>
          <w:szCs w:val="28"/>
          <w:lang w:eastAsia="ru-RU"/>
        </w:rPr>
        <w:t>МБУ «КЦКД»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A727D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Par394"/>
      <w:bookmarkEnd w:id="20"/>
      <w:r w:rsidRPr="00312B6A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12B6A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</w:t>
      </w: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12B6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proofErr w:type="gramStart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312B6A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312B6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31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312B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1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1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1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</w:t>
      </w:r>
      <w:r w:rsidR="00982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Управления, МБУ «КЦКД»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должностных лиц Органа</w:t>
      </w:r>
      <w:r w:rsidR="00982E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82E90" w:rsidRPr="00982E90">
        <w:t xml:space="preserve"> </w:t>
      </w:r>
      <w:r w:rsidR="00982E90" w:rsidRPr="00982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Управления, МБУ «КЦКД»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муниципального служащего МФЦ, его работника, при предоставлении муниципальной услуги в досудебном порядке.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12B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312B6A">
        <w:rPr>
          <w:rFonts w:ascii="Calibri" w:eastAsia="Calibri" w:hAnsi="Calibri" w:cs="Times New Roman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312B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</w:t>
      </w:r>
      <w:r w:rsidRPr="00312B6A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его должностного лица,</w:t>
      </w:r>
      <w:r w:rsidRPr="00312B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12B6A">
        <w:rPr>
          <w:rFonts w:ascii="Calibri" w:eastAsia="Calibri" w:hAnsi="Calibri" w:cs="Times New Roman"/>
        </w:rPr>
        <w:t xml:space="preserve">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муниципальных услуг»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10)</w:t>
      </w:r>
      <w:r w:rsidRPr="00312B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312B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2B6A">
        <w:rPr>
          <w:rFonts w:ascii="Times New Roman" w:eastAsia="Calibri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312B6A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="00982E90">
        <w:rPr>
          <w:rFonts w:ascii="Times New Roman" w:eastAsia="Calibri" w:hAnsi="Times New Roman" w:cs="Times New Roman"/>
          <w:sz w:val="28"/>
          <w:szCs w:val="28"/>
        </w:rPr>
        <w:t xml:space="preserve"> Управление,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982E90" w:rsidRDefault="00982E90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2E90">
        <w:rPr>
          <w:rFonts w:ascii="Times New Roman" w:eastAsia="Calibri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</w:t>
      </w:r>
      <w:r w:rsidR="00982E90">
        <w:rPr>
          <w:rFonts w:ascii="Times New Roman" w:eastAsia="Calibri" w:hAnsi="Times New Roman" w:cs="Times New Roman"/>
          <w:sz w:val="28"/>
          <w:szCs w:val="28"/>
        </w:rPr>
        <w:t xml:space="preserve"> Управления, МБУ «КЦКД»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руководителя Органа, иного должностного лица Органа, </w:t>
      </w:r>
      <w:r w:rsidR="00982E90">
        <w:rPr>
          <w:rFonts w:ascii="Times New Roman" w:eastAsia="Calibri" w:hAnsi="Times New Roman" w:cs="Times New Roman"/>
          <w:sz w:val="28"/>
          <w:szCs w:val="28"/>
        </w:rPr>
        <w:t xml:space="preserve">Управления, МБУ «КЦКД»,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</w:t>
      </w: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(функций), а также может быть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312B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ab/>
        <w:t xml:space="preserve">При поступлении жалобы на решения и действия (бездействие) Органа, </w:t>
      </w:r>
      <w:r w:rsidR="00982E90">
        <w:rPr>
          <w:rFonts w:ascii="Times New Roman" w:eastAsia="Calibri" w:hAnsi="Times New Roman" w:cs="Times New Roman"/>
          <w:sz w:val="28"/>
          <w:szCs w:val="28"/>
        </w:rPr>
        <w:t xml:space="preserve">Управления, МБУ «КЦКД»,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должностного лица Органа, </w:t>
      </w:r>
      <w:r w:rsidR="00982E90">
        <w:rPr>
          <w:rFonts w:ascii="Times New Roman" w:eastAsia="Calibri" w:hAnsi="Times New Roman" w:cs="Times New Roman"/>
          <w:sz w:val="28"/>
          <w:szCs w:val="28"/>
        </w:rPr>
        <w:t xml:space="preserve">Управления, МБУ «КЦКД», </w:t>
      </w:r>
      <w:r w:rsidRPr="00312B6A">
        <w:rPr>
          <w:rFonts w:ascii="Times New Roman" w:eastAsia="Calibri" w:hAnsi="Times New Roman" w:cs="Times New Roman"/>
          <w:sz w:val="28"/>
          <w:szCs w:val="28"/>
        </w:rPr>
        <w:t>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Регистрация жалобы осуществляется Органом, </w:t>
      </w:r>
      <w:r w:rsidR="00982E90">
        <w:rPr>
          <w:rFonts w:ascii="Times New Roman" w:eastAsia="Calibri" w:hAnsi="Times New Roman" w:cs="Times New Roman"/>
          <w:sz w:val="28"/>
          <w:szCs w:val="28"/>
        </w:rPr>
        <w:t xml:space="preserve">Управления, </w:t>
      </w:r>
      <w:r w:rsidRPr="00312B6A">
        <w:rPr>
          <w:rFonts w:ascii="Times New Roman" w:eastAsia="Calibri" w:hAnsi="Times New Roman" w:cs="Times New Roman"/>
          <w:sz w:val="28"/>
          <w:szCs w:val="28"/>
        </w:rPr>
        <w:t>МФЦ соответственно в журнале учета жалоб на решения и действия (бездействие) Органа,</w:t>
      </w:r>
      <w:r w:rsidR="00CC1E37" w:rsidRPr="00CC1E37">
        <w:t xml:space="preserve"> </w:t>
      </w:r>
      <w:r w:rsidR="00CC1E37">
        <w:rPr>
          <w:rFonts w:ascii="Times New Roman" w:eastAsia="Calibri" w:hAnsi="Times New Roman" w:cs="Times New Roman"/>
          <w:sz w:val="28"/>
          <w:szCs w:val="28"/>
        </w:rPr>
        <w:t>Управления, МБУ «КЦКД»,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</w:t>
      </w:r>
      <w:r w:rsidR="00CC1E37">
        <w:rPr>
          <w:rFonts w:ascii="Times New Roman" w:eastAsia="Calibri" w:hAnsi="Times New Roman" w:cs="Times New Roman"/>
          <w:sz w:val="28"/>
          <w:szCs w:val="28"/>
        </w:rPr>
        <w:t xml:space="preserve"> Управления,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локальным актом МФЦ.</w:t>
      </w:r>
      <w:proofErr w:type="gram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Органом,</w:t>
      </w:r>
      <w:r w:rsidR="00CC1E37">
        <w:rPr>
          <w:rFonts w:ascii="Times New Roman" w:eastAsia="Calibri" w:hAnsi="Times New Roman" w:cs="Times New Roman"/>
          <w:sz w:val="28"/>
          <w:szCs w:val="28"/>
        </w:rPr>
        <w:t xml:space="preserve"> Управлением,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Расписка о регистрации жалобы на решения и действия (бездействие) Органа</w:t>
      </w:r>
      <w:r w:rsidR="00CC1E37">
        <w:rPr>
          <w:rFonts w:ascii="Times New Roman" w:eastAsia="Calibri" w:hAnsi="Times New Roman" w:cs="Times New Roman"/>
          <w:sz w:val="28"/>
          <w:szCs w:val="28"/>
        </w:rPr>
        <w:t>, Управления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</w:t>
      </w:r>
      <w:r w:rsidR="00CC1E37">
        <w:rPr>
          <w:rFonts w:ascii="Times New Roman" w:eastAsia="Calibri" w:hAnsi="Times New Roman" w:cs="Times New Roman"/>
          <w:sz w:val="28"/>
          <w:szCs w:val="28"/>
        </w:rPr>
        <w:t xml:space="preserve"> Управления,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5.6. Жалоба должна содержать: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Управления,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 Органа, 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Управления,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Управления,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 Органа,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Управленгия</w:t>
      </w:r>
      <w:proofErr w:type="spellEnd"/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муниципального служащего,</w:t>
      </w:r>
      <w:r w:rsidRPr="00312B6A">
        <w:rPr>
          <w:rFonts w:ascii="Calibri" w:eastAsia="Calibri" w:hAnsi="Calibri" w:cs="Times New Roman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МФЦ или его работника;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Управления, МБУ «КЦКД»,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 Органа,</w:t>
      </w:r>
      <w:r w:rsidR="00CC1E37" w:rsidRPr="00CC1E37">
        <w:t xml:space="preserve"> </w:t>
      </w:r>
      <w:r w:rsidR="00CC1E37" w:rsidRPr="00CC1E37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Управления, МБУ «КЦКД»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муниципального служащего,</w:t>
      </w:r>
      <w:r w:rsidRPr="00312B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или его работника.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12B6A" w:rsidRPr="00312B6A" w:rsidRDefault="00CC1E37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жалобы в соответствии с настоящим административным регламентом.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5.9.</w:t>
      </w:r>
      <w:r w:rsidRPr="00312B6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Управление,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в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Управление,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Управления,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должностного лица,</w:t>
      </w:r>
      <w:r w:rsidRPr="00312B6A">
        <w:rPr>
          <w:rFonts w:ascii="Calibri" w:eastAsia="Calibri" w:hAnsi="Calibri" w:cs="Times New Roman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в удовлетворении жалобы отказывается.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Управления,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</w:t>
      </w:r>
      <w:r w:rsidR="00CC1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Управления,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работнике МФЦ, решение или действия (бездействие) которого обжалуются;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312B6A">
        <w:rPr>
          <w:rFonts w:ascii="Calibri" w:eastAsia="Calibri" w:hAnsi="Calibri" w:cs="Times New Roman"/>
        </w:rPr>
        <w:t xml:space="preserve">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</w:t>
      </w:r>
      <w:r w:rsidR="00AF34D1">
        <w:rPr>
          <w:rFonts w:ascii="Times New Roman" w:eastAsia="Calibri" w:hAnsi="Times New Roman" w:cs="Times New Roman"/>
          <w:sz w:val="28"/>
          <w:szCs w:val="28"/>
          <w:lang w:eastAsia="ru-RU"/>
        </w:rPr>
        <w:t>, Управление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</w:t>
      </w:r>
      <w:r w:rsidR="00AF34D1">
        <w:rPr>
          <w:rFonts w:ascii="Times New Roman" w:eastAsia="Calibri" w:hAnsi="Times New Roman" w:cs="Times New Roman"/>
          <w:sz w:val="28"/>
          <w:szCs w:val="28"/>
          <w:lang w:eastAsia="ru-RU"/>
        </w:rPr>
        <w:t>портала (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сайта</w:t>
      </w:r>
      <w:r w:rsidR="00AF34D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 (</w:t>
      </w:r>
      <w:r w:rsidR="00AF34D1"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>http://kortkeros.ru/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312B6A">
        <w:rPr>
          <w:rFonts w:ascii="Times New Roman" w:eastAsia="Calibri" w:hAnsi="Times New Roman" w:cs="Times New Roman"/>
          <w:sz w:val="28"/>
          <w:szCs w:val="28"/>
        </w:rPr>
        <w:t>наименование Органа,</w:t>
      </w:r>
      <w:r w:rsidR="00AF34D1">
        <w:rPr>
          <w:rFonts w:ascii="Times New Roman" w:eastAsia="Calibri" w:hAnsi="Times New Roman" w:cs="Times New Roman"/>
          <w:sz w:val="28"/>
          <w:szCs w:val="28"/>
        </w:rPr>
        <w:t xml:space="preserve"> Управления,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12B6A">
        <w:rPr>
          <w:rFonts w:ascii="Times New Roman" w:eastAsia="Calibri" w:hAnsi="Times New Roman" w:cs="Times New Roman"/>
          <w:sz w:val="28"/>
          <w:szCs w:val="28"/>
        </w:rPr>
        <w:t>документы</w:t>
      </w:r>
      <w:proofErr w:type="gramEnd"/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312B6A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12B6A" w:rsidRPr="00312B6A" w:rsidRDefault="00312B6A" w:rsidP="00312B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312B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312B6A" w:rsidRPr="00312B6A" w:rsidRDefault="00AF34D1" w:rsidP="00AF3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информационных стендах, расположенных в Органе,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Управлении, МБУ «КЦКД»,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в МФЦ;</w:t>
      </w:r>
    </w:p>
    <w:p w:rsidR="00312B6A" w:rsidRPr="00312B6A" w:rsidRDefault="00AF34D1" w:rsidP="00AF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официальных сайтах Органа,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>, МБУ «КЦКД»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312B6A" w:rsidRPr="00312B6A" w:rsidRDefault="00AF34D1" w:rsidP="00AF3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12B6A"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AF34D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</w:t>
      </w:r>
      <w:r w:rsidR="00AF3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получить: </w:t>
      </w: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Управления, МБУ «КЦКД», МФЦ;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личном обращении в Орган,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>, МБУ «КЦКД»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>МФЦ, в том числе по электронной почте;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34D1" w:rsidRPr="00AF34D1" w:rsidRDefault="00AF34D1" w:rsidP="00AF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Управление, МБУ «КЦКД»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AF34D1" w:rsidRDefault="00AF34D1" w:rsidP="00AF3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AF34D1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4D1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2B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F34D1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F34D1" w:rsidRPr="00312B6A" w:rsidRDefault="00AF34D1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Pr="00312B6A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12B6A" w:rsidRPr="00796622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96622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312B6A" w:rsidRPr="00796622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96622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96622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796622" w:rsidRPr="00796622">
        <w:rPr>
          <w:rFonts w:ascii="Times New Roman" w:eastAsia="Calibri" w:hAnsi="Times New Roman" w:cs="Times New Roman"/>
          <w:sz w:val="24"/>
          <w:szCs w:val="28"/>
        </w:rPr>
        <w:t>«Предоставление информации о времени и месте театральных представлений, филармонических и эстрадных концертов и га</w:t>
      </w:r>
      <w:r w:rsidR="00796622">
        <w:rPr>
          <w:rFonts w:ascii="Times New Roman" w:eastAsia="Calibri" w:hAnsi="Times New Roman" w:cs="Times New Roman"/>
          <w:sz w:val="24"/>
          <w:szCs w:val="28"/>
        </w:rPr>
        <w:t xml:space="preserve">строльных мероприятий театров и </w:t>
      </w:r>
      <w:r w:rsidR="00796622" w:rsidRPr="00796622">
        <w:rPr>
          <w:rFonts w:ascii="Times New Roman" w:eastAsia="Calibri" w:hAnsi="Times New Roman" w:cs="Times New Roman"/>
          <w:sz w:val="24"/>
          <w:szCs w:val="28"/>
        </w:rPr>
        <w:t>филармоний, киносеансов, анонсы данных мероприятий»</w:t>
      </w:r>
      <w:r w:rsidR="00796622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796622" w:rsidRPr="00312B6A" w:rsidRDefault="00796622" w:rsidP="007966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2" w:name="Par1056"/>
      <w:bookmarkStart w:id="23" w:name="Par1097"/>
      <w:bookmarkEnd w:id="22"/>
      <w:bookmarkEnd w:id="23"/>
    </w:p>
    <w:tbl>
      <w:tblPr>
        <w:tblpPr w:leftFromText="180" w:rightFromText="180" w:vertAnchor="page" w:horzAnchor="margin" w:tblpY="3316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F85E14" w:rsidRPr="00312B6A" w:rsidTr="00226A9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14" w:rsidRDefault="00F85E14" w:rsidP="00F85E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E14" w:rsidRPr="00312B6A" w:rsidRDefault="00F85E14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E14" w:rsidRPr="00312B6A" w:rsidRDefault="00F85E14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E14" w:rsidRDefault="00F85E14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226A9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12B6A" w:rsidRPr="00312B6A" w:rsidRDefault="00F85E14" w:rsidP="00F85E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shd w:val="clear" w:color="auto" w:fill="auto"/>
          </w:tcPr>
          <w:p w:rsidR="00312B6A" w:rsidRPr="00312B6A" w:rsidRDefault="00312B6A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left w:val="nil"/>
            </w:tcBorders>
            <w:shd w:val="clear" w:color="auto" w:fill="auto"/>
          </w:tcPr>
          <w:p w:rsidR="00312B6A" w:rsidRPr="00312B6A" w:rsidRDefault="00312B6A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left w:val="nil"/>
            </w:tcBorders>
            <w:shd w:val="clear" w:color="auto" w:fill="auto"/>
          </w:tcPr>
          <w:p w:rsidR="00312B6A" w:rsidRPr="00312B6A" w:rsidRDefault="00312B6A" w:rsidP="00F85E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12B6A" w:rsidRPr="00312B6A" w:rsidRDefault="00312B6A" w:rsidP="0031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312B6A" w:rsidRPr="00312B6A" w:rsidTr="00312B6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F85E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312B6A" w:rsidRPr="00312B6A" w:rsidRDefault="00312B6A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2B6A" w:rsidRPr="00312B6A" w:rsidRDefault="00312B6A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312B6A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5"/>
      </w:r>
    </w:p>
    <w:p w:rsidR="00312B6A" w:rsidRPr="00312B6A" w:rsidRDefault="00312B6A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12B6A" w:rsidRPr="00312B6A" w:rsidTr="00312B6A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312B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2B6A" w:rsidRPr="00312B6A" w:rsidRDefault="00312B6A" w:rsidP="0031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12B6A" w:rsidRPr="00312B6A" w:rsidTr="00312B6A">
        <w:tc>
          <w:tcPr>
            <w:tcW w:w="3190" w:type="dxa"/>
            <w:shd w:val="clear" w:color="auto" w:fill="auto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c>
          <w:tcPr>
            <w:tcW w:w="3190" w:type="dxa"/>
            <w:shd w:val="clear" w:color="auto" w:fill="auto"/>
          </w:tcPr>
          <w:p w:rsidR="00312B6A" w:rsidRPr="00312B6A" w:rsidRDefault="00312B6A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12B6A" w:rsidRPr="00312B6A" w:rsidRDefault="00312B6A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12B6A" w:rsidRPr="00312B6A" w:rsidRDefault="00312B6A" w:rsidP="00312B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312B6A" w:rsidRPr="00312B6A" w:rsidRDefault="00312B6A" w:rsidP="0031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6622" w:rsidRDefault="007966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6622" w:rsidRDefault="007966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6622" w:rsidRDefault="007966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6622" w:rsidRDefault="007966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96622" w:rsidRDefault="007966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62FBF" w:rsidRDefault="00862FB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62FBF" w:rsidRDefault="00862FB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62FBF" w:rsidRDefault="00862FB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62FBF" w:rsidRDefault="00862FB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62FBF" w:rsidRDefault="00862FB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62FBF" w:rsidRPr="00312B6A" w:rsidRDefault="00862FB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E633CD" w:rsidRPr="00312B6A" w:rsidRDefault="00E633CD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312B6A" w:rsidRPr="00796622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96622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312B6A" w:rsidRPr="00796622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96622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312B6A" w:rsidRPr="00796622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96622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796622">
        <w:rPr>
          <w:rFonts w:ascii="Times New Roman" w:eastAsia="Calibri" w:hAnsi="Times New Roman" w:cs="Times New Roman"/>
          <w:sz w:val="24"/>
          <w:szCs w:val="28"/>
        </w:rPr>
        <w:t xml:space="preserve">«Предоставлению </w:t>
      </w:r>
      <w:r w:rsidR="00796622" w:rsidRPr="00796622">
        <w:rPr>
          <w:rFonts w:ascii="Times New Roman" w:eastAsia="Calibri" w:hAnsi="Times New Roman" w:cs="Times New Roman"/>
          <w:sz w:val="24"/>
          <w:szCs w:val="28"/>
        </w:rPr>
        <w:t>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312B6A" w:rsidRPr="00312B6A" w:rsidTr="00312B6A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312B6A" w:rsidRPr="00312B6A" w:rsidTr="00312B6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2B6A" w:rsidRPr="00312B6A" w:rsidRDefault="00312B6A" w:rsidP="00312B6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12B6A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312B6A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2B6A" w:rsidRPr="00312B6A" w:rsidRDefault="00312B6A" w:rsidP="00312B6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312B6A" w:rsidRPr="00312B6A" w:rsidRDefault="00312B6A" w:rsidP="00312B6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312B6A" w:rsidRPr="00312B6A" w:rsidRDefault="00312B6A" w:rsidP="00312B6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12B6A" w:rsidRPr="00312B6A" w:rsidTr="00312B6A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B6A" w:rsidRPr="00312B6A" w:rsidRDefault="00312B6A" w:rsidP="00312B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B6A" w:rsidRPr="00312B6A" w:rsidRDefault="00312B6A" w:rsidP="00312B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312B6A" w:rsidRPr="00312B6A" w:rsidRDefault="00312B6A" w:rsidP="00312B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B6A" w:rsidRPr="00312B6A" w:rsidRDefault="00312B6A" w:rsidP="00312B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12B6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312B6A" w:rsidRPr="00312B6A" w:rsidRDefault="00312B6A" w:rsidP="00312B6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12B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312B6A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2B6A" w:rsidRPr="00312B6A" w:rsidRDefault="00312B6A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622" w:rsidRDefault="00796622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622" w:rsidRPr="00312B6A" w:rsidRDefault="00796622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12B6A">
        <w:rPr>
          <w:rFonts w:ascii="Times New Roman" w:eastAsia="Calibri" w:hAnsi="Times New Roman" w:cs="Times New Roman"/>
          <w:sz w:val="28"/>
          <w:szCs w:val="28"/>
        </w:rPr>
        <w:lastRenderedPageBreak/>
        <w:t>ЗАПРОС</w:t>
      </w:r>
      <w:r w:rsidRPr="00312B6A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8"/>
      </w:r>
    </w:p>
    <w:p w:rsidR="00312B6A" w:rsidRPr="00312B6A" w:rsidRDefault="00312B6A" w:rsidP="00312B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312B6A" w:rsidRPr="00312B6A" w:rsidTr="00312B6A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12B6A" w:rsidRPr="00862FBF" w:rsidRDefault="00312B6A" w:rsidP="0031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18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42"/>
        <w:gridCol w:w="609"/>
        <w:gridCol w:w="845"/>
        <w:gridCol w:w="317"/>
        <w:gridCol w:w="937"/>
        <w:gridCol w:w="403"/>
        <w:gridCol w:w="176"/>
        <w:gridCol w:w="13"/>
        <w:gridCol w:w="304"/>
        <w:gridCol w:w="729"/>
        <w:gridCol w:w="1183"/>
        <w:gridCol w:w="1501"/>
        <w:gridCol w:w="1976"/>
        <w:gridCol w:w="74"/>
      </w:tblGrid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232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2" w:type="pct"/>
            <w:gridSpan w:val="1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2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2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2" w:type="pct"/>
            <w:gridSpan w:val="1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23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2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186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1863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1863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99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9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9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9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9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9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9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9" w:type="pct"/>
            <w:gridSpan w:val="11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9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86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7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4984" w:type="pct"/>
            <w:gridSpan w:val="1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862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1161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2B6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2B6A" w:rsidRPr="00312B6A" w:rsidTr="00862FBF">
        <w:trPr>
          <w:gridBefore w:val="1"/>
          <w:wBefore w:w="16" w:type="pct"/>
          <w:trHeight w:val="20"/>
          <w:jc w:val="center"/>
        </w:trPr>
        <w:tc>
          <w:tcPr>
            <w:tcW w:w="1161" w:type="pct"/>
            <w:gridSpan w:val="4"/>
            <w:vMerge/>
            <w:vAlign w:val="center"/>
            <w:hideMark/>
          </w:tcPr>
          <w:p w:rsidR="00312B6A" w:rsidRPr="00312B6A" w:rsidRDefault="00312B6A" w:rsidP="00312B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2B6A" w:rsidRPr="00312B6A" w:rsidRDefault="00312B6A" w:rsidP="00312B6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FBF" w:rsidRPr="00312B6A" w:rsidTr="00862F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" w:type="pct"/>
        </w:trPr>
        <w:tc>
          <w:tcPr>
            <w:tcW w:w="1668" w:type="pct"/>
            <w:gridSpan w:val="6"/>
            <w:shd w:val="clear" w:color="auto" w:fill="auto"/>
          </w:tcPr>
          <w:p w:rsidR="00862FBF" w:rsidRPr="00312B6A" w:rsidRDefault="00862FBF" w:rsidP="00ED3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862FBF" w:rsidRPr="00312B6A" w:rsidRDefault="00862FBF" w:rsidP="00ED3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5" w:type="pct"/>
            <w:gridSpan w:val="4"/>
            <w:shd w:val="clear" w:color="auto" w:fill="auto"/>
          </w:tcPr>
          <w:p w:rsidR="00862FBF" w:rsidRPr="00312B6A" w:rsidRDefault="00862FBF" w:rsidP="00ED3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2FBF" w:rsidRPr="00312B6A" w:rsidTr="00862F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9" w:type="pct"/>
        </w:trPr>
        <w:tc>
          <w:tcPr>
            <w:tcW w:w="1668" w:type="pct"/>
            <w:gridSpan w:val="6"/>
            <w:shd w:val="clear" w:color="auto" w:fill="auto"/>
          </w:tcPr>
          <w:p w:rsidR="00862FBF" w:rsidRPr="00312B6A" w:rsidRDefault="00862FBF" w:rsidP="00ED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862FBF" w:rsidRPr="00312B6A" w:rsidRDefault="00862FBF" w:rsidP="00ED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5" w:type="pct"/>
            <w:gridSpan w:val="4"/>
            <w:shd w:val="clear" w:color="auto" w:fill="auto"/>
          </w:tcPr>
          <w:p w:rsidR="00862FBF" w:rsidRPr="00312B6A" w:rsidRDefault="00862FBF" w:rsidP="00ED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2B6A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862FBF" w:rsidRPr="00312B6A" w:rsidRDefault="00862FBF" w:rsidP="00862F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2FBF" w:rsidRDefault="00862FBF" w:rsidP="00E633C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312B6A" w:rsidRDefault="00862FBF" w:rsidP="00E633C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E63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E633CD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«Корткеросский»</w:t>
      </w:r>
    </w:p>
    <w:p w:rsidR="00862FBF" w:rsidRPr="00312B6A" w:rsidRDefault="00E633CD" w:rsidP="00E633C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27.08.2020 № 1260</w:t>
      </w:r>
    </w:p>
    <w:p w:rsidR="00862FBF" w:rsidRPr="00862FBF" w:rsidRDefault="00862FBF" w:rsidP="00862FB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>ПЕРЕЧЕНЬ</w:t>
      </w:r>
    </w:p>
    <w:p w:rsidR="00862FBF" w:rsidRPr="00862FBF" w:rsidRDefault="00862FBF" w:rsidP="00862FB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>НОРМАТИВНЫХ ПРАВОВЫХ АКТОВ, РЕГУЛИРУЮЩИХ ПРЕДОСТАВЛЕНИЕ</w:t>
      </w:r>
    </w:p>
    <w:p w:rsidR="00862FBF" w:rsidRPr="00862FBF" w:rsidRDefault="00862FBF" w:rsidP="00862FB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>МУНИЦИПАЛЬНОЙ УСЛУГИ "ПРЕДОСТАВЛЕНИЕ ИНФОРМАЦИИ О ВРЕМЕНИ</w:t>
      </w:r>
    </w:p>
    <w:p w:rsidR="00862FBF" w:rsidRPr="00862FBF" w:rsidRDefault="00862FBF" w:rsidP="00862FB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>И МЕСТЕ ТЕАТРАЛЬНЫХ ПРЕДСТАВЛЕНИЙ, ФИЛАРМОНИЧЕСКИХ</w:t>
      </w:r>
    </w:p>
    <w:p w:rsidR="00862FBF" w:rsidRPr="00862FBF" w:rsidRDefault="00862FBF" w:rsidP="00862FB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>И ЭСТРАДНЫХ КОНЦЕРТОВ И ГАСТРОЛЬНЫХ МЕРОПРИЯТИЙ ТЕАТРОВ</w:t>
      </w:r>
    </w:p>
    <w:p w:rsidR="00862FBF" w:rsidRPr="00862FBF" w:rsidRDefault="00862FBF" w:rsidP="00862FB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>И ФИЛАРМОНИЙ, КИНОСЕАНСОВ, АНОНСЫ ДАННЫХ МЕРОПРИЯТИЙ"</w:t>
      </w:r>
    </w:p>
    <w:p w:rsidR="00862FBF" w:rsidRPr="00862FBF" w:rsidRDefault="00862FBF" w:rsidP="00862FBF">
      <w:pPr>
        <w:pStyle w:val="ConsPlusNormal"/>
        <w:rPr>
          <w:rFonts w:ascii="Times New Roman" w:hAnsi="Times New Roman" w:cs="Times New Roman"/>
          <w:sz w:val="28"/>
        </w:rPr>
      </w:pPr>
    </w:p>
    <w:p w:rsidR="00862FBF" w:rsidRP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62FBF" w:rsidRP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 xml:space="preserve">- </w:t>
      </w:r>
      <w:hyperlink r:id="rId22" w:history="1">
        <w:r w:rsidRPr="00862FBF">
          <w:rPr>
            <w:rFonts w:ascii="Times New Roman" w:hAnsi="Times New Roman" w:cs="Times New Roman"/>
            <w:color w:val="0000FF"/>
            <w:sz w:val="28"/>
          </w:rPr>
          <w:t>Конституцией</w:t>
        </w:r>
      </w:hyperlink>
      <w:r w:rsidRPr="00862FBF">
        <w:rPr>
          <w:rFonts w:ascii="Times New Roman" w:hAnsi="Times New Roman" w:cs="Times New Roman"/>
          <w:sz w:val="28"/>
        </w:rPr>
        <w:t xml:space="preserve"> Российской Федерации (</w:t>
      </w:r>
      <w:proofErr w:type="gramStart"/>
      <w:r w:rsidRPr="00862FBF">
        <w:rPr>
          <w:rFonts w:ascii="Times New Roman" w:hAnsi="Times New Roman" w:cs="Times New Roman"/>
          <w:sz w:val="28"/>
        </w:rPr>
        <w:t>принята</w:t>
      </w:r>
      <w:proofErr w:type="gramEnd"/>
      <w:r w:rsidRPr="00862FBF">
        <w:rPr>
          <w:rFonts w:ascii="Times New Roman" w:hAnsi="Times New Roman" w:cs="Times New Roman"/>
          <w:sz w:val="28"/>
        </w:rPr>
        <w:t xml:space="preserve"> всенародным голосованием 12.12.1993) ("Собрание законодательства Российской Федерации", 04.08.2014, N 31, ст. 4398);</w:t>
      </w:r>
    </w:p>
    <w:p w:rsidR="00862FBF" w:rsidRP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 xml:space="preserve">- Федеральным </w:t>
      </w:r>
      <w:hyperlink r:id="rId23" w:history="1">
        <w:r w:rsidRPr="00862FBF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862FBF">
        <w:rPr>
          <w:rFonts w:ascii="Times New Roman" w:hAnsi="Times New Roman" w:cs="Times New Roman"/>
          <w:sz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862FBF" w:rsidRP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 xml:space="preserve">- Федеральным </w:t>
      </w:r>
      <w:hyperlink r:id="rId24" w:history="1">
        <w:r w:rsidRPr="00862FBF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862FBF">
        <w:rPr>
          <w:rFonts w:ascii="Times New Roman" w:hAnsi="Times New Roman" w:cs="Times New Roman"/>
          <w:sz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862FBF" w:rsidRP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 xml:space="preserve">- Федеральным </w:t>
      </w:r>
      <w:hyperlink r:id="rId25" w:history="1">
        <w:r w:rsidRPr="00862FBF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862FBF">
        <w:rPr>
          <w:rFonts w:ascii="Times New Roman" w:hAnsi="Times New Roman" w:cs="Times New Roman"/>
          <w:sz w:val="28"/>
        </w:rPr>
        <w:t xml:space="preserve"> от 24 ноября 1995 г. N 181-ФЗ "О социальной защите инвалидов в Российской Федерации" ("Собрание законодательства Российской Федерации", 1995, N 48, ст. 4563);</w:t>
      </w:r>
    </w:p>
    <w:p w:rsidR="00862FBF" w:rsidRP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 xml:space="preserve">- Федеральным </w:t>
      </w:r>
      <w:hyperlink r:id="rId26" w:history="1">
        <w:r w:rsidRPr="00862FBF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862FBF">
        <w:rPr>
          <w:rFonts w:ascii="Times New Roman" w:hAnsi="Times New Roman" w:cs="Times New Roman"/>
          <w:sz w:val="28"/>
        </w:rPr>
        <w:t xml:space="preserve"> от 06.04.2011 N 63-ФЗ "Об электронной подписи" ("Российская газета", N 75, 08.04.2011);</w:t>
      </w:r>
    </w:p>
    <w:p w:rsidR="00862FBF" w:rsidRP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 xml:space="preserve">- Федеральным </w:t>
      </w:r>
      <w:hyperlink r:id="rId27" w:history="1">
        <w:r w:rsidRPr="00862FBF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862FBF">
        <w:rPr>
          <w:rFonts w:ascii="Times New Roman" w:hAnsi="Times New Roman" w:cs="Times New Roman"/>
          <w:sz w:val="28"/>
        </w:rPr>
        <w:t xml:space="preserve"> от 27.07.2006 N 152-ФЗ "О персональных данных" ("Российская газета", N 165, 29.07.2006);</w:t>
      </w:r>
    </w:p>
    <w:p w:rsidR="00862FBF" w:rsidRP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 xml:space="preserve">- </w:t>
      </w:r>
      <w:hyperlink r:id="rId28" w:history="1">
        <w:r w:rsidRPr="00862FBF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862FBF">
        <w:rPr>
          <w:rFonts w:ascii="Times New Roman" w:hAnsi="Times New Roman" w:cs="Times New Roman"/>
          <w:sz w:val="28"/>
        </w:rPr>
        <w:t xml:space="preserve"> Правительства Российской Федерации от 22.12.2012 N 1376 "Об утверждении </w:t>
      </w:r>
      <w:proofErr w:type="gramStart"/>
      <w:r w:rsidRPr="00862FBF">
        <w:rPr>
          <w:rFonts w:ascii="Times New Roman" w:hAnsi="Times New Roman" w:cs="Times New Roman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62FBF">
        <w:rPr>
          <w:rFonts w:ascii="Times New Roman" w:hAnsi="Times New Roman" w:cs="Times New Roman"/>
          <w:sz w:val="28"/>
        </w:rPr>
        <w:t xml:space="preserve"> и муниципальных услуг" ("Российская газета", N 303, 31.12.2012);</w:t>
      </w:r>
    </w:p>
    <w:p w:rsidR="00862FBF" w:rsidRP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t xml:space="preserve">- </w:t>
      </w:r>
      <w:hyperlink r:id="rId29" w:history="1">
        <w:r w:rsidRPr="00862FBF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862FBF">
        <w:rPr>
          <w:rFonts w:ascii="Times New Roman" w:hAnsi="Times New Roman" w:cs="Times New Roman"/>
          <w:sz w:val="28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5559), ("Российская газета", N 222, 05.10.2011);</w:t>
      </w:r>
    </w:p>
    <w:p w:rsidR="00862FBF" w:rsidRDefault="00862FBF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62FBF">
        <w:rPr>
          <w:rFonts w:ascii="Times New Roman" w:hAnsi="Times New Roman" w:cs="Times New Roman"/>
          <w:sz w:val="28"/>
        </w:rPr>
        <w:lastRenderedPageBreak/>
        <w:t xml:space="preserve">- </w:t>
      </w:r>
      <w:hyperlink r:id="rId30" w:history="1">
        <w:r w:rsidRPr="00862FBF">
          <w:rPr>
            <w:rFonts w:ascii="Times New Roman" w:hAnsi="Times New Roman" w:cs="Times New Roman"/>
            <w:color w:val="0000FF"/>
            <w:sz w:val="28"/>
          </w:rPr>
          <w:t>Конституцией</w:t>
        </w:r>
      </w:hyperlink>
      <w:r w:rsidRPr="00862FBF">
        <w:rPr>
          <w:rFonts w:ascii="Times New Roman" w:hAnsi="Times New Roman" w:cs="Times New Roman"/>
          <w:sz w:val="28"/>
        </w:rPr>
        <w:t xml:space="preserve"> Республики Коми (принята Верховным Советом Республики Коми 17.02.1994) ("Ведомости Верховного Совета Республики Коми", 1994, N 2, ст. 21);</w:t>
      </w:r>
      <w:r w:rsidR="00660ACE">
        <w:rPr>
          <w:rFonts w:ascii="Times New Roman" w:hAnsi="Times New Roman" w:cs="Times New Roman"/>
          <w:sz w:val="28"/>
        </w:rPr>
        <w:t xml:space="preserve"> </w:t>
      </w:r>
    </w:p>
    <w:p w:rsidR="00660ACE" w:rsidRPr="00862FBF" w:rsidRDefault="00660ACE" w:rsidP="001B352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B3522">
        <w:rPr>
          <w:rFonts w:ascii="Times New Roman" w:hAnsi="Times New Roman" w:cs="Times New Roman"/>
          <w:sz w:val="28"/>
        </w:rPr>
        <w:t>Уставом муниципального образования муниципального района «Корткеросский», принятый Советом МР «Корткеросский» 20.01.2006, зарегистрированным</w:t>
      </w:r>
      <w:r w:rsidR="001B3522" w:rsidRPr="001B3522">
        <w:rPr>
          <w:rFonts w:ascii="Times New Roman" w:hAnsi="Times New Roman" w:cs="Times New Roman"/>
          <w:sz w:val="28"/>
        </w:rPr>
        <w:t xml:space="preserve"> в отделе международной правовой помощи, юридической экспертизы и федерального регистра нормативных правовых актов Республики Коми ГУ Минюста России по Северо-Западном</w:t>
      </w:r>
      <w:r w:rsidR="001B3522">
        <w:rPr>
          <w:rFonts w:ascii="Times New Roman" w:hAnsi="Times New Roman" w:cs="Times New Roman"/>
          <w:sz w:val="28"/>
        </w:rPr>
        <w:t xml:space="preserve">у федеральному округу 2.02.2006 </w:t>
      </w:r>
      <w:r w:rsidR="001B3522" w:rsidRPr="001B3522">
        <w:rPr>
          <w:rFonts w:ascii="Times New Roman" w:hAnsi="Times New Roman" w:cs="Times New Roman"/>
          <w:sz w:val="28"/>
        </w:rPr>
        <w:t xml:space="preserve"> N RU115120002006001</w:t>
      </w:r>
      <w:r w:rsidR="001B3522">
        <w:rPr>
          <w:rFonts w:ascii="Times New Roman" w:hAnsi="Times New Roman" w:cs="Times New Roman"/>
          <w:sz w:val="28"/>
        </w:rPr>
        <w:t xml:space="preserve">. </w:t>
      </w:r>
    </w:p>
    <w:p w:rsidR="00312B6A" w:rsidRPr="00312B6A" w:rsidRDefault="00312B6A" w:rsidP="001B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1B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1B3522" w:rsidP="001B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312B6A" w:rsidRPr="00312B6A" w:rsidRDefault="00312B6A" w:rsidP="001B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1B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2B6A" w:rsidRP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2B6A" w:rsidRDefault="00312B6A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Default="001B3522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3CD" w:rsidRDefault="00E633CD" w:rsidP="00E633C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E633CD" w:rsidRDefault="00E633CD" w:rsidP="00E633C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муниципального района «Корткеросский»</w:t>
      </w:r>
    </w:p>
    <w:p w:rsidR="00E633CD" w:rsidRPr="00312B6A" w:rsidRDefault="00E633CD" w:rsidP="00E633C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27.08.2020 № 1260</w:t>
      </w: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СВЕДЕНИЯ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О МЕСТЕ НАХОЖДЕНИЯ, ГРАФИКЕ РАБОТЫ, НОМЕРАХ ТЕЛЕФОНОВ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ДЛЯ СПРАВОК, АДМИНИСТРАЦИИ МО</w:t>
      </w:r>
      <w:r w:rsidR="0091642B">
        <w:rPr>
          <w:rFonts w:ascii="Times New Roman" w:hAnsi="Times New Roman" w:cs="Times New Roman"/>
          <w:sz w:val="28"/>
          <w:szCs w:val="28"/>
        </w:rPr>
        <w:t xml:space="preserve"> МР "КОРТКЕРОССКИЙ</w:t>
      </w:r>
      <w:r w:rsidRPr="001B3522">
        <w:rPr>
          <w:rFonts w:ascii="Times New Roman" w:hAnsi="Times New Roman" w:cs="Times New Roman"/>
          <w:sz w:val="28"/>
          <w:szCs w:val="28"/>
        </w:rPr>
        <w:t>", УПРАВЛЕНИЕ</w:t>
      </w:r>
    </w:p>
    <w:p w:rsidR="001B3522" w:rsidRPr="001B3522" w:rsidRDefault="001B3522" w:rsidP="00916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КУЛЬТУРЫ</w:t>
      </w:r>
      <w:r w:rsidR="0091642B">
        <w:rPr>
          <w:rFonts w:ascii="Times New Roman" w:hAnsi="Times New Roman" w:cs="Times New Roman"/>
          <w:sz w:val="28"/>
          <w:szCs w:val="28"/>
        </w:rPr>
        <w:t>, НАЦИОНАЛЬНОЙ ПОЛИТИКИ И ТУРИЗМА</w:t>
      </w:r>
      <w:r w:rsidRPr="001B3522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91642B">
        <w:rPr>
          <w:rFonts w:ascii="Times New Roman" w:hAnsi="Times New Roman" w:cs="Times New Roman"/>
          <w:sz w:val="28"/>
          <w:szCs w:val="28"/>
        </w:rPr>
        <w:t xml:space="preserve"> МР "КОРТКЕРОССКИЙ", МБУ</w:t>
      </w:r>
      <w:r w:rsidRPr="001B3522">
        <w:rPr>
          <w:rFonts w:ascii="Times New Roman" w:hAnsi="Times New Roman" w:cs="Times New Roman"/>
          <w:sz w:val="28"/>
          <w:szCs w:val="28"/>
        </w:rPr>
        <w:t xml:space="preserve"> "</w:t>
      </w:r>
      <w:r w:rsidR="0091642B">
        <w:rPr>
          <w:rFonts w:ascii="Times New Roman" w:hAnsi="Times New Roman" w:cs="Times New Roman"/>
          <w:sz w:val="28"/>
          <w:szCs w:val="28"/>
        </w:rPr>
        <w:t>КОРТКЕРОССКИЙ ЦЕНТР КУЛЬТУРЫ И ДОСУГА</w:t>
      </w:r>
      <w:r w:rsidRPr="001B3522">
        <w:rPr>
          <w:rFonts w:ascii="Times New Roman" w:hAnsi="Times New Roman" w:cs="Times New Roman"/>
          <w:sz w:val="28"/>
          <w:szCs w:val="28"/>
        </w:rPr>
        <w:t>", ТЕРРИТОРИАЛЬНОГО ОТДЕЛА ГАУ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РЕСПУБЛИКИ КОМИ "МНОГОФУНКЦИОНАЛЬНЫЙ ЦЕНТР ПРЕДОСТАВЛЕНИЯ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ГОСУДАРСТВЕННЫХ И МУНИЦИПАЛЬНЫХ УСЛУГ РЕСПУБЛИКИ КОМИ"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 xml:space="preserve">ПО </w:t>
      </w:r>
      <w:r w:rsidR="0091642B">
        <w:rPr>
          <w:rFonts w:ascii="Times New Roman" w:hAnsi="Times New Roman" w:cs="Times New Roman"/>
          <w:sz w:val="28"/>
          <w:szCs w:val="28"/>
        </w:rPr>
        <w:t>КОРТКЕРОССКОМУ РАЙОНУ</w:t>
      </w:r>
    </w:p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522" w:rsidRPr="001B3522" w:rsidRDefault="001B3522" w:rsidP="001B35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администрации МО</w:t>
      </w:r>
      <w:r>
        <w:rPr>
          <w:rFonts w:ascii="Times New Roman" w:hAnsi="Times New Roman" w:cs="Times New Roman"/>
          <w:sz w:val="28"/>
          <w:szCs w:val="28"/>
        </w:rPr>
        <w:t>МР "Корткеросский</w:t>
      </w:r>
      <w:r w:rsidRPr="001B3522">
        <w:rPr>
          <w:rFonts w:ascii="Times New Roman" w:hAnsi="Times New Roman" w:cs="Times New Roman"/>
          <w:sz w:val="28"/>
          <w:szCs w:val="28"/>
        </w:rPr>
        <w:t>"</w:t>
      </w:r>
    </w:p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16802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0, Республика Коми,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Корткеросский район, ул. Советская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4592" w:type="dxa"/>
          </w:tcPr>
          <w:p w:rsidR="001B3522" w:rsidRPr="001B3522" w:rsidRDefault="00FF636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9">
              <w:rPr>
                <w:rFonts w:ascii="Times New Roman" w:hAnsi="Times New Roman" w:cs="Times New Roman"/>
                <w:sz w:val="28"/>
                <w:szCs w:val="28"/>
              </w:rPr>
              <w:t>168020, Республика Коми, Корткеросский район, ул. Советская, 225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1B3522" w:rsidRPr="001B3522" w:rsidRDefault="00FF636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9">
              <w:rPr>
                <w:rFonts w:ascii="Times New Roman" w:hAnsi="Times New Roman" w:cs="Times New Roman"/>
                <w:sz w:val="28"/>
                <w:szCs w:val="28"/>
              </w:rPr>
              <w:t>mokortkeros@mail.ru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592" w:type="dxa"/>
          </w:tcPr>
          <w:p w:rsidR="001B3522" w:rsidRPr="001B3522" w:rsidRDefault="00FF6369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(8-236) 9-22-46 (факс)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9-21-65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4592" w:type="dxa"/>
          </w:tcPr>
          <w:p w:rsidR="001B3522" w:rsidRPr="001B3522" w:rsidRDefault="00FF6369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9-24-17 тел/факс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Официальный портал (сайт) в сети Интернет</w:t>
            </w:r>
          </w:p>
        </w:tc>
        <w:tc>
          <w:tcPr>
            <w:tcW w:w="4592" w:type="dxa"/>
          </w:tcPr>
          <w:p w:rsidR="001B3522" w:rsidRPr="001B3522" w:rsidRDefault="002363EF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F6369" w:rsidRPr="00E063F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http://kortkeros.ru/</w:t>
              </w:r>
            </w:hyperlink>
            <w:r w:rsidR="00FF6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органа</w:t>
            </w:r>
          </w:p>
        </w:tc>
        <w:tc>
          <w:tcPr>
            <w:tcW w:w="4592" w:type="dxa"/>
          </w:tcPr>
          <w:p w:rsidR="001B3522" w:rsidRPr="001B3522" w:rsidRDefault="00FF6369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«Корткеросский»</w:t>
            </w:r>
          </w:p>
        </w:tc>
      </w:tr>
    </w:tbl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6369" w:rsidRDefault="00FF6369" w:rsidP="001B35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3522" w:rsidRPr="001B3522" w:rsidRDefault="001B3522" w:rsidP="001B35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6369" w:rsidRPr="00FF6369">
        <w:rPr>
          <w:rFonts w:ascii="Times New Roman" w:hAnsi="Times New Roman" w:cs="Times New Roman"/>
          <w:sz w:val="28"/>
          <w:szCs w:val="28"/>
        </w:rPr>
        <w:t>МОМР «Корткеросский»</w:t>
      </w:r>
    </w:p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FF6369" w:rsidRPr="001B3522" w:rsidTr="00FF6369">
        <w:tc>
          <w:tcPr>
            <w:tcW w:w="3606" w:type="dxa"/>
          </w:tcPr>
          <w:p w:rsidR="00FF6369" w:rsidRPr="001B3522" w:rsidRDefault="00FF6369" w:rsidP="001B3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5954" w:type="dxa"/>
          </w:tcPr>
          <w:p w:rsidR="00FF6369" w:rsidRPr="001B3522" w:rsidRDefault="00FF6369" w:rsidP="001B3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FF6369" w:rsidRPr="001B3522" w:rsidTr="00FF6369">
        <w:tc>
          <w:tcPr>
            <w:tcW w:w="3606" w:type="dxa"/>
          </w:tcPr>
          <w:p w:rsidR="00FF6369" w:rsidRPr="001B3522" w:rsidRDefault="00FF636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954" w:type="dxa"/>
          </w:tcPr>
          <w:p w:rsidR="00FF6369" w:rsidRPr="001B3522" w:rsidRDefault="00FF6369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08:45 - 17: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</w:tr>
      <w:tr w:rsidR="00FF6369" w:rsidRPr="001B3522" w:rsidTr="00FF6369">
        <w:tc>
          <w:tcPr>
            <w:tcW w:w="3606" w:type="dxa"/>
          </w:tcPr>
          <w:p w:rsidR="00FF6369" w:rsidRPr="001B3522" w:rsidRDefault="00FF636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954" w:type="dxa"/>
          </w:tcPr>
          <w:p w:rsidR="00FF6369" w:rsidRPr="001B3522" w:rsidRDefault="00FF6369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08:45 - 17: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</w:tr>
      <w:tr w:rsidR="00FF6369" w:rsidRPr="001B3522" w:rsidTr="00FF6369">
        <w:tc>
          <w:tcPr>
            <w:tcW w:w="3606" w:type="dxa"/>
          </w:tcPr>
          <w:p w:rsidR="00FF6369" w:rsidRPr="001B3522" w:rsidRDefault="00FF636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954" w:type="dxa"/>
          </w:tcPr>
          <w:p w:rsidR="00FF6369" w:rsidRPr="001B3522" w:rsidRDefault="00FF6369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08:45 - 17: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</w:tr>
      <w:tr w:rsidR="00FF6369" w:rsidRPr="001B3522" w:rsidTr="00FF6369">
        <w:tc>
          <w:tcPr>
            <w:tcW w:w="3606" w:type="dxa"/>
          </w:tcPr>
          <w:p w:rsidR="00FF6369" w:rsidRPr="001B3522" w:rsidRDefault="00FF636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954" w:type="dxa"/>
          </w:tcPr>
          <w:p w:rsidR="00FF6369" w:rsidRPr="001B3522" w:rsidRDefault="00FF636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08:45 - 17:00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</w:tr>
      <w:tr w:rsidR="00FF6369" w:rsidRPr="001B3522" w:rsidTr="00FF6369">
        <w:tc>
          <w:tcPr>
            <w:tcW w:w="3606" w:type="dxa"/>
          </w:tcPr>
          <w:p w:rsidR="00FF6369" w:rsidRPr="001B3522" w:rsidRDefault="00FF636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954" w:type="dxa"/>
          </w:tcPr>
          <w:p w:rsidR="00FF6369" w:rsidRPr="001B3522" w:rsidRDefault="00FF6369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08:45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</w:tr>
      <w:tr w:rsidR="00FF6369" w:rsidRPr="001B3522" w:rsidTr="00FF6369">
        <w:tc>
          <w:tcPr>
            <w:tcW w:w="3606" w:type="dxa"/>
          </w:tcPr>
          <w:p w:rsidR="00FF6369" w:rsidRPr="001B3522" w:rsidRDefault="00FF636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954" w:type="dxa"/>
          </w:tcPr>
          <w:p w:rsidR="00FF6369" w:rsidRPr="001B3522" w:rsidRDefault="00FF636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F6369" w:rsidRPr="001B3522" w:rsidTr="00FF6369">
        <w:tc>
          <w:tcPr>
            <w:tcW w:w="3606" w:type="dxa"/>
          </w:tcPr>
          <w:p w:rsidR="00FF6369" w:rsidRPr="001B3522" w:rsidRDefault="00FF636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954" w:type="dxa"/>
          </w:tcPr>
          <w:p w:rsidR="00FF6369" w:rsidRPr="001B3522" w:rsidRDefault="00FF636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522" w:rsidRPr="001B3522" w:rsidRDefault="001B3522" w:rsidP="001B35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1B3522" w:rsidRPr="001B3522" w:rsidRDefault="00FF6369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1B3522" w:rsidRPr="001B3522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, национальной политики и туризма</w:t>
      </w:r>
      <w:r w:rsidR="001B3522" w:rsidRPr="001B35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F6369">
        <w:rPr>
          <w:rFonts w:ascii="Times New Roman" w:hAnsi="Times New Roman" w:cs="Times New Roman"/>
          <w:sz w:val="28"/>
          <w:szCs w:val="28"/>
        </w:rPr>
        <w:t>МОМР «Корткеросский»</w:t>
      </w:r>
    </w:p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1B3522" w:rsidRPr="001B3522" w:rsidRDefault="00FF636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9">
              <w:rPr>
                <w:rFonts w:ascii="Times New Roman" w:hAnsi="Times New Roman" w:cs="Times New Roman"/>
                <w:sz w:val="28"/>
                <w:szCs w:val="28"/>
              </w:rPr>
              <w:t>168020, Республика Коми, Корткеросский район, ул. Советская, 225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4592" w:type="dxa"/>
          </w:tcPr>
          <w:p w:rsidR="001B3522" w:rsidRPr="001B3522" w:rsidRDefault="00FF636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6369">
              <w:rPr>
                <w:rFonts w:ascii="Times New Roman" w:hAnsi="Times New Roman" w:cs="Times New Roman"/>
                <w:sz w:val="28"/>
                <w:szCs w:val="28"/>
              </w:rPr>
              <w:t>168020, Республика Коми, Корткеросский район, ул. Советская, 225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1B3522" w:rsidRPr="00FF6369" w:rsidRDefault="002363EF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="00FF6369" w:rsidRPr="00E063F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okimkort@mail.ru</w:t>
              </w:r>
            </w:hyperlink>
            <w:r w:rsidR="00FF63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592" w:type="dxa"/>
          </w:tcPr>
          <w:p w:rsidR="001B3522" w:rsidRPr="00FF6369" w:rsidRDefault="00FF6369" w:rsidP="00FF6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9-24-17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592" w:type="dxa"/>
          </w:tcPr>
          <w:p w:rsidR="001B3522" w:rsidRPr="001B3522" w:rsidRDefault="002363EF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950F9" w:rsidRPr="00E063F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http://kulturakomi.ru/</w:t>
              </w:r>
            </w:hyperlink>
            <w:r w:rsidR="0089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592" w:type="dxa"/>
          </w:tcPr>
          <w:p w:rsidR="001B3522" w:rsidRPr="001B3522" w:rsidRDefault="001B3522" w:rsidP="00895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950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культуры, национальной политики и туризма 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950F9">
              <w:rPr>
                <w:rFonts w:ascii="Times New Roman" w:hAnsi="Times New Roman" w:cs="Times New Roman"/>
                <w:sz w:val="28"/>
                <w:szCs w:val="28"/>
              </w:rPr>
              <w:t>МО МР «Корткеросский»</w:t>
            </w:r>
          </w:p>
        </w:tc>
      </w:tr>
    </w:tbl>
    <w:p w:rsid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0F9" w:rsidRDefault="008950F9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0F9" w:rsidRDefault="008950F9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0F9" w:rsidRDefault="008950F9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0F9" w:rsidRDefault="008950F9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0F9" w:rsidRDefault="008950F9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50F9" w:rsidRPr="001B3522" w:rsidRDefault="008950F9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522" w:rsidRPr="001B3522" w:rsidRDefault="001B3522" w:rsidP="001B35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1B3522" w:rsidRDefault="008950F9" w:rsidP="008950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F9">
        <w:rPr>
          <w:rFonts w:ascii="Times New Roman" w:hAnsi="Times New Roman" w:cs="Times New Roman"/>
          <w:b/>
          <w:sz w:val="28"/>
          <w:szCs w:val="28"/>
        </w:rPr>
        <w:t>Управления культуры, национальной политики и туризма администрации МО МР «Корткеросский»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0F9" w:rsidRPr="008950F9" w:rsidRDefault="008950F9" w:rsidP="008950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855"/>
        <w:gridCol w:w="2551"/>
      </w:tblGrid>
      <w:tr w:rsidR="001B3522" w:rsidRPr="001B3522" w:rsidTr="00ED383B">
        <w:tc>
          <w:tcPr>
            <w:tcW w:w="2608" w:type="dxa"/>
          </w:tcPr>
          <w:p w:rsidR="001B3522" w:rsidRPr="001B3522" w:rsidRDefault="001B3522" w:rsidP="001B3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855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2551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1B3522" w:rsidRPr="001B3522" w:rsidTr="00ED383B">
        <w:tc>
          <w:tcPr>
            <w:tcW w:w="2608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55" w:type="dxa"/>
          </w:tcPr>
          <w:p w:rsidR="001B3522" w:rsidRPr="001B3522" w:rsidRDefault="001B3522" w:rsidP="00895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8950F9">
              <w:rPr>
                <w:rFonts w:ascii="Times New Roman" w:hAnsi="Times New Roman" w:cs="Times New Roman"/>
                <w:sz w:val="28"/>
                <w:szCs w:val="28"/>
              </w:rPr>
              <w:t>30 - 17:00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  <w:tc>
          <w:tcPr>
            <w:tcW w:w="2551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22" w:rsidRPr="001B3522" w:rsidTr="00ED383B">
        <w:tc>
          <w:tcPr>
            <w:tcW w:w="2608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855" w:type="dxa"/>
          </w:tcPr>
          <w:p w:rsidR="001B3522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08:30 - 17:00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  <w:tc>
          <w:tcPr>
            <w:tcW w:w="2551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22" w:rsidRPr="001B3522" w:rsidTr="00ED383B">
        <w:tc>
          <w:tcPr>
            <w:tcW w:w="2608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855" w:type="dxa"/>
          </w:tcPr>
          <w:p w:rsidR="001B3522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08:30 - 17:00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  <w:tc>
          <w:tcPr>
            <w:tcW w:w="2551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22" w:rsidRPr="001B3522" w:rsidTr="00ED383B">
        <w:tc>
          <w:tcPr>
            <w:tcW w:w="2608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855" w:type="dxa"/>
          </w:tcPr>
          <w:p w:rsidR="001B3522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08:30 - 17:00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  <w:tc>
          <w:tcPr>
            <w:tcW w:w="2551" w:type="dxa"/>
          </w:tcPr>
          <w:p w:rsidR="001B3522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16.30 </w:t>
            </w:r>
          </w:p>
        </w:tc>
      </w:tr>
      <w:tr w:rsidR="001B3522" w:rsidRPr="001B3522" w:rsidTr="00ED383B">
        <w:tc>
          <w:tcPr>
            <w:tcW w:w="2608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855" w:type="dxa"/>
          </w:tcPr>
          <w:p w:rsidR="001B3522" w:rsidRPr="001B3522" w:rsidRDefault="008950F9" w:rsidP="00895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- 15: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  <w:tc>
          <w:tcPr>
            <w:tcW w:w="2551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522" w:rsidRPr="001B3522" w:rsidTr="00ED383B">
        <w:tc>
          <w:tcPr>
            <w:tcW w:w="2608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855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551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1B3522" w:rsidRPr="001B3522" w:rsidTr="00ED383B">
        <w:tc>
          <w:tcPr>
            <w:tcW w:w="2608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855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551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522" w:rsidRPr="001B3522" w:rsidRDefault="001B3522" w:rsidP="001B35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1B3522" w:rsidRPr="001B3522" w:rsidRDefault="008950F9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«Корткеросский центр культуры и досуга»</w:t>
      </w:r>
    </w:p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1B3522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168020, Республика Коми, Корткеросский район, с.Корткерос, ул. Набережная, 2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4592" w:type="dxa"/>
          </w:tcPr>
          <w:p w:rsidR="001B3522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50F9">
              <w:rPr>
                <w:rFonts w:ascii="Times New Roman" w:hAnsi="Times New Roman" w:cs="Times New Roman"/>
                <w:sz w:val="28"/>
                <w:szCs w:val="28"/>
              </w:rPr>
              <w:t>168020, Республика Коми, Корткеросский район, с.Корткерос, ул. Набережная, 2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1B3522" w:rsidRPr="001B3522" w:rsidRDefault="002363EF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8950F9" w:rsidRPr="00E063F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adm@kortckd.ru</w:t>
              </w:r>
            </w:hyperlink>
            <w:r w:rsidR="0089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592" w:type="dxa"/>
          </w:tcPr>
          <w:p w:rsidR="001B3522" w:rsidRPr="001B3522" w:rsidRDefault="008950F9" w:rsidP="00895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(8-236</w:t>
            </w:r>
            <w:r w:rsidR="001B3522"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9-26-36, 9-24-30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4592" w:type="dxa"/>
          </w:tcPr>
          <w:p w:rsidR="001B3522" w:rsidRPr="001B3522" w:rsidRDefault="002363EF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8950F9" w:rsidRPr="00E063F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https://kortckd.ru/</w:t>
              </w:r>
            </w:hyperlink>
            <w:r w:rsidR="0089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592" w:type="dxa"/>
          </w:tcPr>
          <w:p w:rsidR="001B3522" w:rsidRPr="001B3522" w:rsidRDefault="001B3522" w:rsidP="00895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950F9">
              <w:rPr>
                <w:rFonts w:ascii="Times New Roman" w:hAnsi="Times New Roman" w:cs="Times New Roman"/>
                <w:sz w:val="28"/>
                <w:szCs w:val="28"/>
              </w:rPr>
              <w:t>МБУ «Корткеросский центр культуры и досуга»</w:t>
            </w:r>
          </w:p>
        </w:tc>
      </w:tr>
    </w:tbl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522" w:rsidRPr="001B3522" w:rsidRDefault="001B3522" w:rsidP="001B35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8950F9" w:rsidRPr="008950F9" w:rsidRDefault="008950F9" w:rsidP="008950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«Корткеросский центр культуры и досуга»</w:t>
      </w:r>
    </w:p>
    <w:p w:rsidR="001B3522" w:rsidRPr="001B3522" w:rsidRDefault="001B3522" w:rsidP="008950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4961"/>
      </w:tblGrid>
      <w:tr w:rsidR="008950F9" w:rsidRPr="001B3522" w:rsidTr="008950F9">
        <w:tc>
          <w:tcPr>
            <w:tcW w:w="3748" w:type="dxa"/>
          </w:tcPr>
          <w:p w:rsidR="008950F9" w:rsidRPr="001B3522" w:rsidRDefault="008950F9" w:rsidP="001B3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961" w:type="dxa"/>
          </w:tcPr>
          <w:p w:rsidR="008950F9" w:rsidRPr="001B3522" w:rsidRDefault="008950F9" w:rsidP="001B35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8950F9" w:rsidRPr="001B3522" w:rsidTr="008950F9">
        <w:tc>
          <w:tcPr>
            <w:tcW w:w="3748" w:type="dxa"/>
          </w:tcPr>
          <w:p w:rsidR="008950F9" w:rsidRPr="001B3522" w:rsidRDefault="008950F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961" w:type="dxa"/>
          </w:tcPr>
          <w:p w:rsidR="008950F9" w:rsidRPr="001B3522" w:rsidRDefault="008950F9" w:rsidP="008950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08:45 - 17: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</w:tr>
      <w:tr w:rsidR="008950F9" w:rsidRPr="001B3522" w:rsidTr="008950F9">
        <w:tc>
          <w:tcPr>
            <w:tcW w:w="3748" w:type="dxa"/>
          </w:tcPr>
          <w:p w:rsidR="008950F9" w:rsidRPr="001B3522" w:rsidRDefault="008950F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1" w:type="dxa"/>
          </w:tcPr>
          <w:p w:rsidR="008950F9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08:45 - 17:00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</w:tr>
      <w:tr w:rsidR="008950F9" w:rsidRPr="001B3522" w:rsidTr="008950F9">
        <w:tc>
          <w:tcPr>
            <w:tcW w:w="3748" w:type="dxa"/>
          </w:tcPr>
          <w:p w:rsidR="008950F9" w:rsidRPr="001B3522" w:rsidRDefault="008950F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1" w:type="dxa"/>
          </w:tcPr>
          <w:p w:rsidR="008950F9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08:45 - 17:00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</w:tr>
      <w:tr w:rsidR="008950F9" w:rsidRPr="001B3522" w:rsidTr="008950F9">
        <w:tc>
          <w:tcPr>
            <w:tcW w:w="3748" w:type="dxa"/>
          </w:tcPr>
          <w:p w:rsidR="008950F9" w:rsidRPr="001B3522" w:rsidRDefault="008950F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1" w:type="dxa"/>
          </w:tcPr>
          <w:p w:rsidR="008950F9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08:45 - 17:00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(обед с 13 до 14)</w:t>
            </w:r>
          </w:p>
        </w:tc>
      </w:tr>
      <w:tr w:rsidR="008950F9" w:rsidRPr="001B3522" w:rsidTr="008950F9">
        <w:tc>
          <w:tcPr>
            <w:tcW w:w="3748" w:type="dxa"/>
          </w:tcPr>
          <w:p w:rsidR="008950F9" w:rsidRPr="001B3522" w:rsidRDefault="008950F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1" w:type="dxa"/>
          </w:tcPr>
          <w:p w:rsidR="008950F9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09:00 - 16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:45 (обед с 13 до 14)</w:t>
            </w:r>
          </w:p>
        </w:tc>
      </w:tr>
      <w:tr w:rsidR="008950F9" w:rsidRPr="001B3522" w:rsidTr="008950F9">
        <w:tc>
          <w:tcPr>
            <w:tcW w:w="3748" w:type="dxa"/>
          </w:tcPr>
          <w:p w:rsidR="008950F9" w:rsidRPr="001B3522" w:rsidRDefault="008950F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61" w:type="dxa"/>
          </w:tcPr>
          <w:p w:rsidR="008950F9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950F9" w:rsidRPr="001B3522" w:rsidTr="008950F9">
        <w:tc>
          <w:tcPr>
            <w:tcW w:w="3748" w:type="dxa"/>
          </w:tcPr>
          <w:p w:rsidR="008950F9" w:rsidRPr="001B3522" w:rsidRDefault="008950F9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61" w:type="dxa"/>
          </w:tcPr>
          <w:p w:rsidR="008950F9" w:rsidRPr="001B3522" w:rsidRDefault="008950F9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522" w:rsidRPr="001B3522" w:rsidRDefault="001B3522" w:rsidP="001B35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 xml:space="preserve">о Территориальном отделе </w:t>
      </w:r>
      <w:proofErr w:type="gramStart"/>
      <w:r w:rsidRPr="001B352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B3522">
        <w:rPr>
          <w:rFonts w:ascii="Times New Roman" w:hAnsi="Times New Roman" w:cs="Times New Roman"/>
          <w:sz w:val="28"/>
          <w:szCs w:val="28"/>
        </w:rPr>
        <w:t xml:space="preserve"> автономного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учреждения Республики Коми "Многофункциональный центр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1B3522" w:rsidRPr="001B3522" w:rsidRDefault="001B3522" w:rsidP="001B35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 xml:space="preserve">Республики Коми" по </w:t>
      </w:r>
      <w:r w:rsidR="00411044">
        <w:rPr>
          <w:rFonts w:ascii="Times New Roman" w:hAnsi="Times New Roman" w:cs="Times New Roman"/>
          <w:sz w:val="28"/>
          <w:szCs w:val="28"/>
        </w:rPr>
        <w:t>Корткеросскому району</w:t>
      </w:r>
    </w:p>
    <w:p w:rsidR="001B3522" w:rsidRPr="001B3522" w:rsidRDefault="001B3522" w:rsidP="001B352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592"/>
      </w:tblGrid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592" w:type="dxa"/>
          </w:tcPr>
          <w:p w:rsidR="001B3522" w:rsidRPr="001B3522" w:rsidRDefault="00411044" w:rsidP="00411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168020, Республика Коми, Корткеросский район, ул. Советская, 194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4592" w:type="dxa"/>
          </w:tcPr>
          <w:p w:rsidR="001B3522" w:rsidRPr="001B3522" w:rsidRDefault="00411044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1044">
              <w:rPr>
                <w:rFonts w:ascii="Times New Roman" w:hAnsi="Times New Roman" w:cs="Times New Roman"/>
                <w:sz w:val="28"/>
                <w:szCs w:val="28"/>
              </w:rPr>
              <w:t>168020, Республика Коми, Корткеросский район, ул. Советская, 194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592" w:type="dxa"/>
          </w:tcPr>
          <w:p w:rsidR="001B3522" w:rsidRPr="001B3522" w:rsidRDefault="002363EF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11044" w:rsidRPr="00E063F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kortkeros@mydocuments11.ru</w:t>
              </w:r>
            </w:hyperlink>
            <w:r w:rsidR="0041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592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8 800 200-82-12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4592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8 800 200-82-12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Телефон-автоинформатор</w:t>
            </w:r>
          </w:p>
        </w:tc>
        <w:tc>
          <w:tcPr>
            <w:tcW w:w="4592" w:type="dxa"/>
          </w:tcPr>
          <w:p w:rsidR="001B3522" w:rsidRPr="001B3522" w:rsidRDefault="001B3522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592" w:type="dxa"/>
          </w:tcPr>
          <w:p w:rsidR="001B3522" w:rsidRPr="001B3522" w:rsidRDefault="002363EF" w:rsidP="001B35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431DB" w:rsidRPr="00E063F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http://www.mydocuments11.ru/</w:t>
              </w:r>
            </w:hyperlink>
            <w:r w:rsidR="00643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522" w:rsidRPr="001B3522" w:rsidTr="00ED383B">
        <w:tc>
          <w:tcPr>
            <w:tcW w:w="4422" w:type="dxa"/>
          </w:tcPr>
          <w:p w:rsidR="001B3522" w:rsidRPr="001B3522" w:rsidRDefault="001B3522" w:rsidP="001B35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92" w:type="dxa"/>
          </w:tcPr>
          <w:p w:rsidR="001B3522" w:rsidRPr="001B3522" w:rsidRDefault="001B3522" w:rsidP="00411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территориального отдела Государственного автономного учреждения Республики Коми "Многофункциональный центр предоставления государственных и муниципальных услуг Республики Коми" по </w:t>
            </w:r>
            <w:r w:rsidR="00411044">
              <w:rPr>
                <w:rFonts w:ascii="Times New Roman" w:hAnsi="Times New Roman" w:cs="Times New Roman"/>
                <w:sz w:val="28"/>
                <w:szCs w:val="28"/>
              </w:rPr>
              <w:t>Корткеросскому району</w:t>
            </w:r>
          </w:p>
        </w:tc>
      </w:tr>
    </w:tbl>
    <w:p w:rsidR="001B3522" w:rsidRDefault="001B3522" w:rsidP="001B3522">
      <w:pPr>
        <w:pStyle w:val="ConsPlusNormal"/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91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1044" w:rsidRDefault="00411044" w:rsidP="0041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522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044" w:rsidRPr="00411044" w:rsidRDefault="00411044" w:rsidP="0041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Pr="00411044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</w:t>
      </w:r>
    </w:p>
    <w:p w:rsidR="00411044" w:rsidRPr="00411044" w:rsidRDefault="00411044" w:rsidP="0041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1044">
        <w:rPr>
          <w:rFonts w:ascii="Times New Roman" w:hAnsi="Times New Roman" w:cs="Times New Roman"/>
          <w:sz w:val="28"/>
          <w:szCs w:val="28"/>
        </w:rPr>
        <w:t>учреждения Республики Коми "Многофункциональный центр</w:t>
      </w:r>
    </w:p>
    <w:p w:rsidR="00411044" w:rsidRPr="00411044" w:rsidRDefault="00411044" w:rsidP="0041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104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411044" w:rsidRPr="001B3522" w:rsidRDefault="00411044" w:rsidP="004110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1044">
        <w:rPr>
          <w:rFonts w:ascii="Times New Roman" w:hAnsi="Times New Roman" w:cs="Times New Roman"/>
          <w:sz w:val="28"/>
          <w:szCs w:val="28"/>
        </w:rPr>
        <w:t>Республики Коми" по Корткеросскому району</w:t>
      </w:r>
    </w:p>
    <w:p w:rsidR="00411044" w:rsidRPr="001B3522" w:rsidRDefault="00411044" w:rsidP="0041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4961"/>
      </w:tblGrid>
      <w:tr w:rsidR="00411044" w:rsidRPr="001B3522" w:rsidTr="00ED383B">
        <w:tc>
          <w:tcPr>
            <w:tcW w:w="3748" w:type="dxa"/>
          </w:tcPr>
          <w:p w:rsidR="00411044" w:rsidRPr="001B3522" w:rsidRDefault="00411044" w:rsidP="00ED38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961" w:type="dxa"/>
          </w:tcPr>
          <w:p w:rsidR="00411044" w:rsidRPr="001B3522" w:rsidRDefault="00411044" w:rsidP="004110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</w:t>
            </w:r>
          </w:p>
        </w:tc>
      </w:tr>
      <w:tr w:rsidR="00411044" w:rsidRPr="001B3522" w:rsidTr="00ED383B">
        <w:tc>
          <w:tcPr>
            <w:tcW w:w="3748" w:type="dxa"/>
          </w:tcPr>
          <w:p w:rsidR="00411044" w:rsidRPr="001B3522" w:rsidRDefault="00411044" w:rsidP="00ED3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</w:tcPr>
          <w:p w:rsidR="00411044" w:rsidRPr="001B3522" w:rsidRDefault="00411044" w:rsidP="00411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30 - 14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044" w:rsidRPr="001B3522" w:rsidTr="00ED383B">
        <w:tc>
          <w:tcPr>
            <w:tcW w:w="3748" w:type="dxa"/>
          </w:tcPr>
          <w:p w:rsidR="00411044" w:rsidRPr="001B3522" w:rsidRDefault="00411044" w:rsidP="00ED3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1" w:type="dxa"/>
          </w:tcPr>
          <w:p w:rsidR="00411044" w:rsidRPr="001B3522" w:rsidRDefault="00411044" w:rsidP="00411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11:00 - 17:00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044" w:rsidRPr="001B3522" w:rsidTr="00ED383B">
        <w:tc>
          <w:tcPr>
            <w:tcW w:w="3748" w:type="dxa"/>
          </w:tcPr>
          <w:p w:rsidR="00411044" w:rsidRPr="001B3522" w:rsidRDefault="00411044" w:rsidP="00ED3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1" w:type="dxa"/>
          </w:tcPr>
          <w:p w:rsidR="00411044" w:rsidRPr="001B3522" w:rsidRDefault="00411044" w:rsidP="00411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08:30 - 14:30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044" w:rsidRPr="001B3522" w:rsidTr="00ED383B">
        <w:tc>
          <w:tcPr>
            <w:tcW w:w="3748" w:type="dxa"/>
          </w:tcPr>
          <w:p w:rsidR="00411044" w:rsidRPr="001B3522" w:rsidRDefault="00411044" w:rsidP="00ED3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1" w:type="dxa"/>
          </w:tcPr>
          <w:p w:rsidR="00411044" w:rsidRPr="001B3522" w:rsidRDefault="00411044" w:rsidP="00411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11:00 - 17:00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044" w:rsidRPr="001B3522" w:rsidTr="00ED383B">
        <w:tc>
          <w:tcPr>
            <w:tcW w:w="3748" w:type="dxa"/>
          </w:tcPr>
          <w:p w:rsidR="00411044" w:rsidRPr="001B3522" w:rsidRDefault="00411044" w:rsidP="00ED3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1" w:type="dxa"/>
          </w:tcPr>
          <w:p w:rsidR="00411044" w:rsidRPr="001B3522" w:rsidRDefault="00411044" w:rsidP="004110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08:30 - 14:30</w:t>
            </w: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044" w:rsidRPr="001B3522" w:rsidTr="00ED383B">
        <w:tc>
          <w:tcPr>
            <w:tcW w:w="3748" w:type="dxa"/>
          </w:tcPr>
          <w:p w:rsidR="00411044" w:rsidRPr="001B3522" w:rsidRDefault="00411044" w:rsidP="00ED3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961" w:type="dxa"/>
          </w:tcPr>
          <w:p w:rsidR="00411044" w:rsidRPr="001B3522" w:rsidRDefault="00411044" w:rsidP="00ED38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411044" w:rsidRPr="001B3522" w:rsidTr="00ED383B">
        <w:tc>
          <w:tcPr>
            <w:tcW w:w="3748" w:type="dxa"/>
          </w:tcPr>
          <w:p w:rsidR="00411044" w:rsidRPr="001B3522" w:rsidRDefault="00411044" w:rsidP="00ED3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61" w:type="dxa"/>
          </w:tcPr>
          <w:p w:rsidR="00411044" w:rsidRPr="001B3522" w:rsidRDefault="00411044" w:rsidP="00ED38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22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411044" w:rsidRPr="001B3522" w:rsidRDefault="00411044" w:rsidP="004110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52EF" w:rsidRDefault="008E52EF" w:rsidP="00312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2B6A" w:rsidRDefault="00312B6A" w:rsidP="008E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2FBF" w:rsidRDefault="00862FBF" w:rsidP="008E5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62FBF" w:rsidSect="00312B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EF" w:rsidRDefault="002363EF" w:rsidP="00312B6A">
      <w:pPr>
        <w:spacing w:after="0" w:line="240" w:lineRule="auto"/>
      </w:pPr>
      <w:r>
        <w:separator/>
      </w:r>
    </w:p>
  </w:endnote>
  <w:endnote w:type="continuationSeparator" w:id="0">
    <w:p w:rsidR="002363EF" w:rsidRDefault="002363EF" w:rsidP="0031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EF" w:rsidRDefault="002363EF" w:rsidP="00312B6A">
      <w:pPr>
        <w:spacing w:after="0" w:line="240" w:lineRule="auto"/>
      </w:pPr>
      <w:r>
        <w:separator/>
      </w:r>
    </w:p>
  </w:footnote>
  <w:footnote w:type="continuationSeparator" w:id="0">
    <w:p w:rsidR="002363EF" w:rsidRDefault="002363EF" w:rsidP="00312B6A">
      <w:pPr>
        <w:spacing w:after="0" w:line="240" w:lineRule="auto"/>
      </w:pPr>
      <w:r>
        <w:continuationSeparator/>
      </w:r>
    </w:p>
  </w:footnote>
  <w:footnote w:id="1">
    <w:p w:rsidR="00EF0420" w:rsidRPr="00E1243C" w:rsidRDefault="00EF0420" w:rsidP="00312B6A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2">
    <w:p w:rsidR="00EF0420" w:rsidRPr="00E1243C" w:rsidRDefault="00EF0420" w:rsidP="00312B6A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EF0420" w:rsidRDefault="00EF0420" w:rsidP="00312B6A">
      <w:pPr>
        <w:pStyle w:val="ac"/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4">
    <w:p w:rsidR="00EF0420" w:rsidRPr="00E1243C" w:rsidRDefault="00EF0420" w:rsidP="00312B6A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5">
    <w:p w:rsidR="00EF0420" w:rsidRDefault="00EF0420" w:rsidP="00312B6A">
      <w:pPr>
        <w:pStyle w:val="ac"/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Наполнение блока и состав полей зависят от услуги</w:t>
      </w:r>
    </w:p>
  </w:footnote>
  <w:footnote w:id="6">
    <w:p w:rsidR="00EF0420" w:rsidRPr="00E1243C" w:rsidRDefault="00EF0420" w:rsidP="00312B6A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/>
        </w:rPr>
        <w:t>Госуслуги</w:t>
      </w:r>
      <w:proofErr w:type="spellEnd"/>
      <w:r w:rsidRPr="00E1243C">
        <w:rPr>
          <w:rFonts w:ascii="Times New Roman" w:hAnsi="Times New Roman"/>
        </w:rPr>
        <w:t xml:space="preserve"> – Республика Коми» </w:t>
      </w:r>
    </w:p>
    <w:p w:rsidR="00EF0420" w:rsidRPr="00E1243C" w:rsidRDefault="00EF0420" w:rsidP="00312B6A">
      <w:pPr>
        <w:pStyle w:val="ac"/>
        <w:rPr>
          <w:rFonts w:ascii="Times New Roman" w:hAnsi="Times New Roman"/>
          <w:sz w:val="2"/>
        </w:rPr>
      </w:pPr>
    </w:p>
  </w:footnote>
  <w:footnote w:id="7">
    <w:p w:rsidR="00EF0420" w:rsidRDefault="00EF0420" w:rsidP="00312B6A">
      <w:pPr>
        <w:pStyle w:val="ac"/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8">
    <w:p w:rsidR="00EF0420" w:rsidRPr="00E1243C" w:rsidRDefault="00EF0420" w:rsidP="00312B6A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9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6A"/>
    <w:rsid w:val="000964A0"/>
    <w:rsid w:val="000A0ACC"/>
    <w:rsid w:val="000F5C67"/>
    <w:rsid w:val="00174043"/>
    <w:rsid w:val="00176957"/>
    <w:rsid w:val="001B3522"/>
    <w:rsid w:val="001C024C"/>
    <w:rsid w:val="001E2A99"/>
    <w:rsid w:val="001E5455"/>
    <w:rsid w:val="001E7CCB"/>
    <w:rsid w:val="00211B50"/>
    <w:rsid w:val="00226A91"/>
    <w:rsid w:val="002363EF"/>
    <w:rsid w:val="002A7211"/>
    <w:rsid w:val="002E2389"/>
    <w:rsid w:val="002F543E"/>
    <w:rsid w:val="00312B6A"/>
    <w:rsid w:val="00332266"/>
    <w:rsid w:val="003B6807"/>
    <w:rsid w:val="003C0FAB"/>
    <w:rsid w:val="003D6524"/>
    <w:rsid w:val="003F27E9"/>
    <w:rsid w:val="0040128C"/>
    <w:rsid w:val="00411044"/>
    <w:rsid w:val="00484554"/>
    <w:rsid w:val="004A49A2"/>
    <w:rsid w:val="004F7D2A"/>
    <w:rsid w:val="00530FBB"/>
    <w:rsid w:val="00533019"/>
    <w:rsid w:val="00584957"/>
    <w:rsid w:val="00585F86"/>
    <w:rsid w:val="00593F71"/>
    <w:rsid w:val="006431DB"/>
    <w:rsid w:val="00656B19"/>
    <w:rsid w:val="00660ACE"/>
    <w:rsid w:val="00667405"/>
    <w:rsid w:val="006706B1"/>
    <w:rsid w:val="006B5DC4"/>
    <w:rsid w:val="006D564B"/>
    <w:rsid w:val="007044D7"/>
    <w:rsid w:val="00731057"/>
    <w:rsid w:val="00790177"/>
    <w:rsid w:val="00796622"/>
    <w:rsid w:val="007D4DAE"/>
    <w:rsid w:val="00804E2C"/>
    <w:rsid w:val="008244EC"/>
    <w:rsid w:val="00832570"/>
    <w:rsid w:val="00862FBF"/>
    <w:rsid w:val="008715AA"/>
    <w:rsid w:val="008950F9"/>
    <w:rsid w:val="008B024A"/>
    <w:rsid w:val="008D76F5"/>
    <w:rsid w:val="008E21EE"/>
    <w:rsid w:val="008E52EF"/>
    <w:rsid w:val="009128ED"/>
    <w:rsid w:val="0091642B"/>
    <w:rsid w:val="00982E90"/>
    <w:rsid w:val="009B40C2"/>
    <w:rsid w:val="009C55F7"/>
    <w:rsid w:val="009D25F6"/>
    <w:rsid w:val="009E544A"/>
    <w:rsid w:val="00A04D50"/>
    <w:rsid w:val="00A13E11"/>
    <w:rsid w:val="00A22525"/>
    <w:rsid w:val="00A43D1D"/>
    <w:rsid w:val="00A71541"/>
    <w:rsid w:val="00A727D8"/>
    <w:rsid w:val="00AF34D1"/>
    <w:rsid w:val="00B961A0"/>
    <w:rsid w:val="00BC1DAE"/>
    <w:rsid w:val="00BF558F"/>
    <w:rsid w:val="00C119B8"/>
    <w:rsid w:val="00C12579"/>
    <w:rsid w:val="00C26E31"/>
    <w:rsid w:val="00C92B68"/>
    <w:rsid w:val="00C93688"/>
    <w:rsid w:val="00CC1E37"/>
    <w:rsid w:val="00CC76D9"/>
    <w:rsid w:val="00CD27BB"/>
    <w:rsid w:val="00CD4916"/>
    <w:rsid w:val="00CF0BA6"/>
    <w:rsid w:val="00D87DCF"/>
    <w:rsid w:val="00D90FA1"/>
    <w:rsid w:val="00DD0E84"/>
    <w:rsid w:val="00DE4286"/>
    <w:rsid w:val="00E116D4"/>
    <w:rsid w:val="00E12ACC"/>
    <w:rsid w:val="00E633CD"/>
    <w:rsid w:val="00EC129B"/>
    <w:rsid w:val="00ED383B"/>
    <w:rsid w:val="00ED40FB"/>
    <w:rsid w:val="00ED7833"/>
    <w:rsid w:val="00EE369B"/>
    <w:rsid w:val="00EF0420"/>
    <w:rsid w:val="00F01C7E"/>
    <w:rsid w:val="00F0668F"/>
    <w:rsid w:val="00F2559F"/>
    <w:rsid w:val="00F85E14"/>
    <w:rsid w:val="00F86E6D"/>
    <w:rsid w:val="00FA4914"/>
    <w:rsid w:val="00FE2E58"/>
    <w:rsid w:val="00FF0017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6"/>
  </w:style>
  <w:style w:type="paragraph" w:styleId="1">
    <w:name w:val="heading 1"/>
    <w:basedOn w:val="a"/>
    <w:next w:val="a"/>
    <w:link w:val="10"/>
    <w:qFormat/>
    <w:rsid w:val="00312B6A"/>
    <w:pPr>
      <w:keepNext/>
      <w:outlineLvl w:val="0"/>
    </w:pPr>
    <w:rPr>
      <w:rFonts w:ascii="Calibri" w:eastAsia="Calibri" w:hAnsi="Calibri" w:cs="Times New Roman"/>
      <w:b/>
      <w:sz w:val="24"/>
    </w:rPr>
  </w:style>
  <w:style w:type="paragraph" w:styleId="2">
    <w:name w:val="heading 2"/>
    <w:basedOn w:val="a"/>
    <w:next w:val="a"/>
    <w:link w:val="20"/>
    <w:qFormat/>
    <w:rsid w:val="00312B6A"/>
    <w:pPr>
      <w:keepNext/>
      <w:jc w:val="both"/>
      <w:outlineLvl w:val="1"/>
    </w:pPr>
    <w:rPr>
      <w:rFonts w:ascii="Calibri" w:eastAsia="Calibri" w:hAnsi="Calibri" w:cs="Times New Roman"/>
      <w:sz w:val="28"/>
    </w:rPr>
  </w:style>
  <w:style w:type="paragraph" w:styleId="3">
    <w:name w:val="heading 3"/>
    <w:basedOn w:val="a"/>
    <w:next w:val="a"/>
    <w:link w:val="30"/>
    <w:qFormat/>
    <w:rsid w:val="00312B6A"/>
    <w:pPr>
      <w:keepNext/>
      <w:jc w:val="both"/>
      <w:outlineLvl w:val="2"/>
    </w:pPr>
    <w:rPr>
      <w:rFonts w:ascii="Calibri" w:eastAsia="Calibri" w:hAnsi="Calibri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312B6A"/>
    <w:pPr>
      <w:keepNext/>
      <w:ind w:firstLine="720"/>
      <w:jc w:val="both"/>
      <w:outlineLvl w:val="3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B6A"/>
    <w:rPr>
      <w:rFonts w:ascii="Calibri" w:eastAsia="Calibri" w:hAnsi="Calibri" w:cs="Times New Roman"/>
      <w:b/>
      <w:sz w:val="24"/>
    </w:rPr>
  </w:style>
  <w:style w:type="character" w:customStyle="1" w:styleId="20">
    <w:name w:val="Заголовок 2 Знак"/>
    <w:basedOn w:val="a0"/>
    <w:link w:val="2"/>
    <w:rsid w:val="00312B6A"/>
    <w:rPr>
      <w:rFonts w:ascii="Calibri" w:eastAsia="Calibri" w:hAnsi="Calibri" w:cs="Times New Roman"/>
      <w:sz w:val="28"/>
    </w:rPr>
  </w:style>
  <w:style w:type="character" w:customStyle="1" w:styleId="30">
    <w:name w:val="Заголовок 3 Знак"/>
    <w:basedOn w:val="a0"/>
    <w:link w:val="3"/>
    <w:rsid w:val="00312B6A"/>
    <w:rPr>
      <w:rFonts w:ascii="Calibri" w:eastAsia="Calibri" w:hAnsi="Calibri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312B6A"/>
    <w:rPr>
      <w:rFonts w:ascii="Calibri" w:eastAsia="Calibri" w:hAnsi="Calibri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12B6A"/>
  </w:style>
  <w:style w:type="paragraph" w:styleId="a3">
    <w:name w:val="Balloon Text"/>
    <w:basedOn w:val="a"/>
    <w:link w:val="a4"/>
    <w:uiPriority w:val="99"/>
    <w:semiHidden/>
    <w:unhideWhenUsed/>
    <w:rsid w:val="00312B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6A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12B6A"/>
  </w:style>
  <w:style w:type="paragraph" w:customStyle="1" w:styleId="ConsPlusNormal">
    <w:name w:val="ConsPlusNormal"/>
    <w:link w:val="ConsPlusNormal0"/>
    <w:rsid w:val="00312B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1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B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2B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312B6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312B6A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312B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2B6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2B6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2B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2B6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312B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12B6A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12B6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312B6A"/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f"/>
    <w:uiPriority w:val="59"/>
    <w:rsid w:val="00312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12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312B6A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312B6A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12B6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312B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312B6A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312B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312B6A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312B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12B6A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312B6A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12B6A"/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12B6A"/>
    <w:rPr>
      <w:rFonts w:ascii="Times New Roman" w:hAnsi="Times New Roman"/>
    </w:rPr>
  </w:style>
  <w:style w:type="character" w:customStyle="1" w:styleId="4640">
    <w:name w:val="Стиль 464 Знак"/>
    <w:link w:val="464"/>
    <w:rsid w:val="00312B6A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6"/>
  </w:style>
  <w:style w:type="paragraph" w:styleId="1">
    <w:name w:val="heading 1"/>
    <w:basedOn w:val="a"/>
    <w:next w:val="a"/>
    <w:link w:val="10"/>
    <w:qFormat/>
    <w:rsid w:val="00312B6A"/>
    <w:pPr>
      <w:keepNext/>
      <w:outlineLvl w:val="0"/>
    </w:pPr>
    <w:rPr>
      <w:rFonts w:ascii="Calibri" w:eastAsia="Calibri" w:hAnsi="Calibri" w:cs="Times New Roman"/>
      <w:b/>
      <w:sz w:val="24"/>
    </w:rPr>
  </w:style>
  <w:style w:type="paragraph" w:styleId="2">
    <w:name w:val="heading 2"/>
    <w:basedOn w:val="a"/>
    <w:next w:val="a"/>
    <w:link w:val="20"/>
    <w:qFormat/>
    <w:rsid w:val="00312B6A"/>
    <w:pPr>
      <w:keepNext/>
      <w:jc w:val="both"/>
      <w:outlineLvl w:val="1"/>
    </w:pPr>
    <w:rPr>
      <w:rFonts w:ascii="Calibri" w:eastAsia="Calibri" w:hAnsi="Calibri" w:cs="Times New Roman"/>
      <w:sz w:val="28"/>
    </w:rPr>
  </w:style>
  <w:style w:type="paragraph" w:styleId="3">
    <w:name w:val="heading 3"/>
    <w:basedOn w:val="a"/>
    <w:next w:val="a"/>
    <w:link w:val="30"/>
    <w:qFormat/>
    <w:rsid w:val="00312B6A"/>
    <w:pPr>
      <w:keepNext/>
      <w:jc w:val="both"/>
      <w:outlineLvl w:val="2"/>
    </w:pPr>
    <w:rPr>
      <w:rFonts w:ascii="Calibri" w:eastAsia="Calibri" w:hAnsi="Calibri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312B6A"/>
    <w:pPr>
      <w:keepNext/>
      <w:ind w:firstLine="720"/>
      <w:jc w:val="both"/>
      <w:outlineLvl w:val="3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B6A"/>
    <w:rPr>
      <w:rFonts w:ascii="Calibri" w:eastAsia="Calibri" w:hAnsi="Calibri" w:cs="Times New Roman"/>
      <w:b/>
      <w:sz w:val="24"/>
    </w:rPr>
  </w:style>
  <w:style w:type="character" w:customStyle="1" w:styleId="20">
    <w:name w:val="Заголовок 2 Знак"/>
    <w:basedOn w:val="a0"/>
    <w:link w:val="2"/>
    <w:rsid w:val="00312B6A"/>
    <w:rPr>
      <w:rFonts w:ascii="Calibri" w:eastAsia="Calibri" w:hAnsi="Calibri" w:cs="Times New Roman"/>
      <w:sz w:val="28"/>
    </w:rPr>
  </w:style>
  <w:style w:type="character" w:customStyle="1" w:styleId="30">
    <w:name w:val="Заголовок 3 Знак"/>
    <w:basedOn w:val="a0"/>
    <w:link w:val="3"/>
    <w:rsid w:val="00312B6A"/>
    <w:rPr>
      <w:rFonts w:ascii="Calibri" w:eastAsia="Calibri" w:hAnsi="Calibri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312B6A"/>
    <w:rPr>
      <w:rFonts w:ascii="Calibri" w:eastAsia="Calibri" w:hAnsi="Calibri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12B6A"/>
  </w:style>
  <w:style w:type="paragraph" w:styleId="a3">
    <w:name w:val="Balloon Text"/>
    <w:basedOn w:val="a"/>
    <w:link w:val="a4"/>
    <w:uiPriority w:val="99"/>
    <w:semiHidden/>
    <w:unhideWhenUsed/>
    <w:rsid w:val="00312B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6A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12B6A"/>
  </w:style>
  <w:style w:type="paragraph" w:customStyle="1" w:styleId="ConsPlusNormal">
    <w:name w:val="ConsPlusNormal"/>
    <w:link w:val="ConsPlusNormal0"/>
    <w:rsid w:val="00312B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1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2B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2B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312B6A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312B6A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312B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2B6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2B6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2B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2B6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312B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12B6A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312B6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312B6A"/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f"/>
    <w:uiPriority w:val="59"/>
    <w:rsid w:val="00312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12B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312B6A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312B6A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12B6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312B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312B6A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312B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312B6A"/>
    <w:rPr>
      <w:rFonts w:ascii="Calibri" w:eastAsia="Calibri" w:hAnsi="Calibri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312B6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12B6A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312B6A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12B6A"/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12B6A"/>
    <w:rPr>
      <w:rFonts w:ascii="Times New Roman" w:hAnsi="Times New Roman"/>
    </w:rPr>
  </w:style>
  <w:style w:type="character" w:customStyle="1" w:styleId="4640">
    <w:name w:val="Стиль 464 Знак"/>
    <w:link w:val="464"/>
    <w:rsid w:val="00312B6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ulturakomi.ru/" TargetMode="External"/><Relationship Id="rId18" Type="http://schemas.openxmlformats.org/officeDocument/2006/relationships/hyperlink" Target="http://kulturakomi.ru/" TargetMode="External"/><Relationship Id="rId26" Type="http://schemas.openxmlformats.org/officeDocument/2006/relationships/hyperlink" Target="consultantplus://offline/ref=B3DE1DE0DA6F0770D32D7CC7ED52CBB33F0968BD8B4DC9026E9DFC822DD8EAD43FE034A34F528F81B179EB466B2FQ8J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64F8DFD93374F550D0DE7BB4D83E98F6322D1C07F0B42FC6444979F12707E00FCE604DAF5BFE1FD14D27g228F" TargetMode="External"/><Relationship Id="rId34" Type="http://schemas.openxmlformats.org/officeDocument/2006/relationships/hyperlink" Target="mailto:adm@kortck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rtkeros.ru/" TargetMode="External"/><Relationship Id="rId17" Type="http://schemas.openxmlformats.org/officeDocument/2006/relationships/hyperlink" Target="consultantplus://offline/ref=7C0A7380B68D115D61CE0C9E10E6686965945CA041EFF9D912FF30CA6EA1472F913E9BD7x469F" TargetMode="External"/><Relationship Id="rId25" Type="http://schemas.openxmlformats.org/officeDocument/2006/relationships/hyperlink" Target="consultantplus://offline/ref=B3DE1DE0DA6F0770D32D7CC7ED52CBB33E0E69B78C42C9026E9DFC822DD8EAD43FE034A34F528F81B179EB466B2FQ8J" TargetMode="External"/><Relationship Id="rId33" Type="http://schemas.openxmlformats.org/officeDocument/2006/relationships/hyperlink" Target="http://kulturakomi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rtkeros.ru/" TargetMode="External"/><Relationship Id="rId20" Type="http://schemas.openxmlformats.org/officeDocument/2006/relationships/hyperlink" Target="consultantplus://offline/ref=B3DE1DE0DA6F0770D32D7CC7ED52CBB33E0B6DB28E4BC9026E9DFC822DD8EAD42DE06CAF4D549180B36CBD172DAD9642443568AFBF64FB3D22Q2J" TargetMode="External"/><Relationship Id="rId29" Type="http://schemas.openxmlformats.org/officeDocument/2006/relationships/hyperlink" Target="consultantplus://offline/ref=B3DE1DE0DA6F0770D32D7CC7ED52CBB33E0F6BBD824DC9026E9DFC822DD8EAD43FE034A34F528F81B179EB466B2FQ8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ortckd.ru/" TargetMode="External"/><Relationship Id="rId24" Type="http://schemas.openxmlformats.org/officeDocument/2006/relationships/hyperlink" Target="consultantplus://offline/ref=B3DE1DE0DA6F0770D32D7CC7ED52CBB33E0E69B78D4FC9026E9DFC822DD8EAD43FE034A34F528F81B179EB466B2FQ8J" TargetMode="External"/><Relationship Id="rId32" Type="http://schemas.openxmlformats.org/officeDocument/2006/relationships/hyperlink" Target="mailto:okimkort@mail.ru" TargetMode="External"/><Relationship Id="rId37" Type="http://schemas.openxmlformats.org/officeDocument/2006/relationships/hyperlink" Target="http://www.mydocuments1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B3DE1DE0DA6F0770D32D7CC7ED52CBB33E0F6AB5884FC9026E9DFC822DD8EAD43FE034A34F528F81B179EB466B2FQ8J" TargetMode="External"/><Relationship Id="rId28" Type="http://schemas.openxmlformats.org/officeDocument/2006/relationships/hyperlink" Target="consultantplus://offline/ref=B3DE1DE0DA6F0770D32D7CC7ED52CBB33E0F6DB48B4AC9026E9DFC822DD8EAD43FE034A34F528F81B179EB466B2FQ8J" TargetMode="External"/><Relationship Id="rId36" Type="http://schemas.openxmlformats.org/officeDocument/2006/relationships/hyperlink" Target="mailto:kortkeros@mydocuments11.ru" TargetMode="External"/><Relationship Id="rId10" Type="http://schemas.openxmlformats.org/officeDocument/2006/relationships/hyperlink" Target="https://kulturakomi.ru/" TargetMode="External"/><Relationship Id="rId19" Type="http://schemas.openxmlformats.org/officeDocument/2006/relationships/hyperlink" Target="https://kortckd.ru/" TargetMode="External"/><Relationship Id="rId31" Type="http://schemas.openxmlformats.org/officeDocument/2006/relationships/hyperlink" Target="http://kortker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tkeros.ru/" TargetMode="External"/><Relationship Id="rId14" Type="http://schemas.openxmlformats.org/officeDocument/2006/relationships/hyperlink" Target="https://kortckd.ru/" TargetMode="External"/><Relationship Id="rId22" Type="http://schemas.openxmlformats.org/officeDocument/2006/relationships/hyperlink" Target="consultantplus://offline/ref=B3DE1DE0DA6F0770D32D7CC7ED52CBB33F036FB0801D9E003FC8F2872588B0C43BA963A85354949FB667EB24Q6J" TargetMode="External"/><Relationship Id="rId27" Type="http://schemas.openxmlformats.org/officeDocument/2006/relationships/hyperlink" Target="consultantplus://offline/ref=B3DE1DE0DA6F0770D32D7CC7ED52CBB33F036EBC8E42C9026E9DFC822DD8EAD43FE034A34F528F81B179EB466B2FQ8J" TargetMode="External"/><Relationship Id="rId30" Type="http://schemas.openxmlformats.org/officeDocument/2006/relationships/hyperlink" Target="consultantplus://offline/ref=B3DE1DE0DA6F0770D32D62CAFB3E95B73B0036B88A4DCA5036C9FAD57288EC816DA06AFA1C10C48CB661F7466CE699404022QBJ" TargetMode="External"/><Relationship Id="rId35" Type="http://schemas.openxmlformats.org/officeDocument/2006/relationships/hyperlink" Target="https://kortck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16696</Words>
  <Characters>95169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2020-08-26T06:01:00Z</cp:lastPrinted>
  <dcterms:created xsi:type="dcterms:W3CDTF">2020-09-01T11:19:00Z</dcterms:created>
  <dcterms:modified xsi:type="dcterms:W3CDTF">2020-09-01T11:19:00Z</dcterms:modified>
</cp:coreProperties>
</file>