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75" w:rsidRDefault="004C5075" w:rsidP="004C50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C5075" w:rsidRPr="00E37B1A" w:rsidRDefault="004C5075" w:rsidP="004C507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52"/>
        <w:gridCol w:w="4536"/>
        <w:gridCol w:w="3723"/>
      </w:tblGrid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участники*</w:t>
            </w: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с указанием должности 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представителем которого является участник или участники конкурса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4C5075" w:rsidRPr="00E37B1A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Проблематика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Pr="00E37B1A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 проекта (количественные и качественные) плановые и фактические</w:t>
            </w:r>
          </w:p>
        </w:tc>
        <w:tc>
          <w:tcPr>
            <w:tcW w:w="3980" w:type="dxa"/>
          </w:tcPr>
          <w:p w:rsidR="004C5075" w:rsidRPr="007D6BEC" w:rsidRDefault="004C5075" w:rsidP="006F4A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оличество </w:t>
            </w:r>
            <w:proofErr w:type="gramStart"/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4C5075" w:rsidRPr="007D6BEC" w:rsidRDefault="004C5075" w:rsidP="006F4A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посетителей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</w:p>
          <w:p w:rsidR="004C5075" w:rsidRPr="007D6BEC" w:rsidRDefault="004C5075" w:rsidP="006F4A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волонтеров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5075" w:rsidRPr="007D6BEC" w:rsidRDefault="004C5075" w:rsidP="006F4A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доля участников, удо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влетворенных реализацией проекта,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другие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(на усмотрение участника (-</w:t>
            </w:r>
            <w:proofErr w:type="spellStart"/>
            <w:r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) конкурса)</w:t>
            </w: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проекта, в том числе описание возможности тиражирования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СМИ, социальных сетях с указанием ссылок на них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о проекте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75" w:rsidTr="006F4AB0">
        <w:tc>
          <w:tcPr>
            <w:tcW w:w="565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4C5075" w:rsidRDefault="004C5075" w:rsidP="006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почтовый адрес/адрес электронной почты)</w:t>
            </w:r>
          </w:p>
        </w:tc>
        <w:tc>
          <w:tcPr>
            <w:tcW w:w="3980" w:type="dxa"/>
          </w:tcPr>
          <w:p w:rsidR="004C5075" w:rsidRDefault="004C5075" w:rsidP="006F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075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075" w:rsidRDefault="004C5075" w:rsidP="004C5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подтверждаю, что вся информация, содержащаяся в заявке и прилагаемых к ней материалах, является подлинной, и не возражаю против доступа к ней лиц, участвующих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  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4C5075" w:rsidRDefault="004C5075" w:rsidP="004C5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075" w:rsidRDefault="004C5075" w:rsidP="004C5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C5075" w:rsidRDefault="004C5075" w:rsidP="004C5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                                           расшифровка подписи</w:t>
      </w:r>
    </w:p>
    <w:p w:rsidR="004C5075" w:rsidRDefault="004C5075" w:rsidP="004C5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075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 представлении нескольких участников оценить вклад каждого (в %).</w:t>
      </w:r>
    </w:p>
    <w:p w:rsidR="004C5075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075" w:rsidRPr="00E37B1A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E37B1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1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37B1A">
        <w:rPr>
          <w:rFonts w:ascii="Times New Roman" w:hAnsi="Times New Roman" w:cs="Times New Roman"/>
          <w:sz w:val="28"/>
          <w:szCs w:val="28"/>
        </w:rPr>
        <w:t xml:space="preserve"> -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7B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E37B1A">
        <w:rPr>
          <w:rFonts w:ascii="Times New Roman" w:hAnsi="Times New Roman" w:cs="Times New Roman"/>
          <w:sz w:val="28"/>
          <w:szCs w:val="28"/>
        </w:rPr>
        <w:t xml:space="preserve">надцати) слайдов (включая таблицы, диаграммы и пр.). Презентации дублируются в формате PDF. </w:t>
      </w:r>
    </w:p>
    <w:p w:rsidR="004C5075" w:rsidRPr="00E37B1A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Минимальный размер шрифта - 12; </w:t>
      </w:r>
    </w:p>
    <w:p w:rsidR="004C5075" w:rsidRDefault="004C5075" w:rsidP="004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Минимальный ра</w:t>
      </w:r>
      <w:r>
        <w:rPr>
          <w:rFonts w:ascii="Times New Roman" w:hAnsi="Times New Roman" w:cs="Times New Roman"/>
          <w:sz w:val="28"/>
          <w:szCs w:val="28"/>
        </w:rPr>
        <w:t>змер межстрочного интервала 1,5.</w:t>
      </w:r>
    </w:p>
    <w:p w:rsidR="00805C31" w:rsidRDefault="004C5075" w:rsidP="004C5075">
      <w:r>
        <w:rPr>
          <w:rFonts w:ascii="Times New Roman" w:hAnsi="Times New Roman" w:cs="Times New Roman"/>
          <w:sz w:val="28"/>
          <w:szCs w:val="28"/>
        </w:rPr>
        <w:t>Приложения:</w:t>
      </w:r>
      <w:r w:rsidRPr="00E37B1A">
        <w:rPr>
          <w:rFonts w:ascii="Times New Roman" w:hAnsi="Times New Roman" w:cs="Times New Roman"/>
          <w:sz w:val="28"/>
          <w:szCs w:val="28"/>
        </w:rPr>
        <w:t xml:space="preserve"> копии 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СМИ, </w:t>
      </w:r>
      <w:r w:rsidRPr="00E37B1A">
        <w:rPr>
          <w:rFonts w:ascii="Times New Roman" w:hAnsi="Times New Roman" w:cs="Times New Roman"/>
          <w:sz w:val="28"/>
          <w:szCs w:val="28"/>
        </w:rPr>
        <w:t xml:space="preserve">видео- и </w:t>
      </w:r>
      <w:proofErr w:type="gramStart"/>
      <w:r w:rsidRPr="00E37B1A">
        <w:rPr>
          <w:rFonts w:ascii="Times New Roman" w:hAnsi="Times New Roman" w:cs="Times New Roman"/>
          <w:sz w:val="28"/>
          <w:szCs w:val="28"/>
        </w:rPr>
        <w:t>фотоматериал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7B1A">
        <w:rPr>
          <w:rFonts w:ascii="Times New Roman" w:hAnsi="Times New Roman" w:cs="Times New Roman"/>
          <w:sz w:val="28"/>
          <w:szCs w:val="28"/>
        </w:rPr>
        <w:t>,  мобильные</w:t>
      </w:r>
      <w:proofErr w:type="gramEnd"/>
      <w:r w:rsidRPr="00E37B1A">
        <w:rPr>
          <w:rFonts w:ascii="Times New Roman" w:hAnsi="Times New Roman" w:cs="Times New Roman"/>
          <w:sz w:val="28"/>
          <w:szCs w:val="28"/>
        </w:rPr>
        <w:t xml:space="preserve"> приложения, компьютерные программы, сценарии, краткое резюме исследований, фотоотчёты и другие репрезентативные материалы и данные.</w:t>
      </w:r>
      <w:bookmarkStart w:id="0" w:name="_GoBack"/>
      <w:bookmarkEnd w:id="0"/>
    </w:p>
    <w:sectPr w:rsidR="0080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C"/>
    <w:rsid w:val="004C5075"/>
    <w:rsid w:val="00805C31"/>
    <w:rsid w:val="00C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FDA9-B71C-4374-9451-5950AC0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5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2019-12-11T05:50:00Z</dcterms:created>
  <dcterms:modified xsi:type="dcterms:W3CDTF">2019-12-11T05:51:00Z</dcterms:modified>
</cp:coreProperties>
</file>