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Layout w:type="fixed"/>
        <w:tblCellMar>
          <w:left w:w="70" w:type="dxa"/>
          <w:right w:w="70" w:type="dxa"/>
        </w:tblCellMar>
        <w:tblLook w:val="0000" w:firstRow="0" w:lastRow="0" w:firstColumn="0" w:lastColumn="0" w:noHBand="0" w:noVBand="0"/>
      </w:tblPr>
      <w:tblGrid>
        <w:gridCol w:w="9851"/>
      </w:tblGrid>
      <w:tr w:rsidR="004B4F36" w:rsidRPr="00860AD7" w:rsidTr="001F2B79">
        <w:trPr>
          <w:cantSplit/>
          <w:trHeight w:val="4395"/>
        </w:trPr>
        <w:tc>
          <w:tcPr>
            <w:tcW w:w="9851" w:type="dxa"/>
          </w:tcPr>
          <w:tbl>
            <w:tblPr>
              <w:tblW w:w="9506" w:type="dxa"/>
              <w:tblInd w:w="161" w:type="dxa"/>
              <w:tblLayout w:type="fixed"/>
              <w:tblLook w:val="0000" w:firstRow="0" w:lastRow="0" w:firstColumn="0" w:lastColumn="0" w:noHBand="0" w:noVBand="0"/>
            </w:tblPr>
            <w:tblGrid>
              <w:gridCol w:w="3340"/>
              <w:gridCol w:w="2768"/>
              <w:gridCol w:w="3146"/>
              <w:gridCol w:w="10"/>
              <w:gridCol w:w="242"/>
            </w:tblGrid>
            <w:tr w:rsidR="004B4F36" w:rsidRPr="00860AD7" w:rsidTr="001F2B79">
              <w:trPr>
                <w:gridAfter w:val="2"/>
                <w:wAfter w:w="246" w:type="dxa"/>
                <w:trHeight w:val="1266"/>
              </w:trPr>
              <w:tc>
                <w:tcPr>
                  <w:tcW w:w="3259" w:type="dxa"/>
                </w:tcPr>
                <w:p w:rsidR="004B4F36" w:rsidRPr="00860AD7" w:rsidRDefault="004B4F36" w:rsidP="001F2B79">
                  <w:pPr>
                    <w:spacing w:after="0"/>
                    <w:jc w:val="center"/>
                    <w:rPr>
                      <w:rFonts w:ascii="Times New Roman" w:eastAsia="Times New Roman" w:hAnsi="Times New Roman" w:cs="Times New Roman"/>
                      <w:b/>
                      <w:sz w:val="24"/>
                      <w:szCs w:val="24"/>
                      <w:lang w:eastAsia="ru-RU"/>
                    </w:rPr>
                  </w:pPr>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Кöрткерöс</w:t>
                  </w:r>
                  <w:proofErr w:type="spellEnd"/>
                  <w:r w:rsidRPr="00860AD7">
                    <w:rPr>
                      <w:rFonts w:ascii="Times New Roman" w:eastAsia="Times New Roman" w:hAnsi="Times New Roman" w:cs="Times New Roman"/>
                      <w:b/>
                      <w:sz w:val="24"/>
                      <w:szCs w:val="24"/>
                      <w:lang w:eastAsia="ru-RU"/>
                    </w:rPr>
                    <w:t>»</w:t>
                  </w:r>
                </w:p>
                <w:p w:rsidR="004B4F36" w:rsidRPr="00860AD7" w:rsidRDefault="004B4F36" w:rsidP="001F2B79">
                  <w:pPr>
                    <w:spacing w:after="0"/>
                    <w:jc w:val="center"/>
                    <w:rPr>
                      <w:rFonts w:ascii="Times New Roman" w:eastAsia="Times New Roman" w:hAnsi="Times New Roman" w:cs="Times New Roman"/>
                      <w:b/>
                      <w:sz w:val="24"/>
                      <w:szCs w:val="24"/>
                      <w:lang w:eastAsia="ru-RU"/>
                    </w:rPr>
                  </w:pPr>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муниципальнöй</w:t>
                  </w:r>
                  <w:proofErr w:type="spellEnd"/>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районын</w:t>
                  </w:r>
                  <w:proofErr w:type="spellEnd"/>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муниципальнöй</w:t>
                  </w:r>
                  <w:proofErr w:type="spellEnd"/>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юкöнл</w:t>
                  </w:r>
                  <w:r>
                    <w:rPr>
                      <w:rFonts w:ascii="Times New Roman" w:eastAsia="Times New Roman" w:hAnsi="Times New Roman" w:cs="Times New Roman"/>
                      <w:b/>
                      <w:sz w:val="24"/>
                      <w:szCs w:val="24"/>
                      <w:lang w:eastAsia="ru-RU"/>
                    </w:rPr>
                    <w:t>öн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администрацияса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культураöн</w:t>
                  </w:r>
                  <w:proofErr w:type="spellEnd"/>
                  <w:r>
                    <w:rPr>
                      <w:rFonts w:ascii="Times New Roman" w:eastAsia="Times New Roman" w:hAnsi="Times New Roman" w:cs="Times New Roman"/>
                      <w:b/>
                      <w:sz w:val="24"/>
                      <w:szCs w:val="24"/>
                      <w:lang w:eastAsia="ru-RU"/>
                    </w:rPr>
                    <w:t>,</w:t>
                  </w:r>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национальнöй</w:t>
                  </w:r>
                  <w:proofErr w:type="spellEnd"/>
                  <w:r w:rsidRPr="00860AD7">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политикаöн</w:t>
                  </w:r>
                  <w:proofErr w:type="spellEnd"/>
                  <w:r w:rsidRPr="00860AD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да </w:t>
                  </w:r>
                  <w:proofErr w:type="spellStart"/>
                  <w:r>
                    <w:rPr>
                      <w:rFonts w:ascii="Times New Roman" w:eastAsia="Times New Roman" w:hAnsi="Times New Roman" w:cs="Times New Roman"/>
                      <w:b/>
                      <w:sz w:val="24"/>
                      <w:szCs w:val="24"/>
                      <w:lang w:eastAsia="ru-RU"/>
                    </w:rPr>
                    <w:t>туризм</w:t>
                  </w:r>
                  <w:r w:rsidRPr="00E16D0A">
                    <w:rPr>
                      <w:rFonts w:ascii="Times New Roman" w:eastAsia="Times New Roman" w:hAnsi="Times New Roman" w:cs="Times New Roman"/>
                      <w:b/>
                      <w:sz w:val="24"/>
                      <w:szCs w:val="24"/>
                      <w:lang w:eastAsia="ru-RU"/>
                    </w:rPr>
                    <w:t>ö</w:t>
                  </w:r>
                  <w:r>
                    <w:rPr>
                      <w:rFonts w:ascii="Times New Roman" w:eastAsia="Times New Roman" w:hAnsi="Times New Roman" w:cs="Times New Roman"/>
                      <w:b/>
                      <w:sz w:val="24"/>
                      <w:szCs w:val="24"/>
                      <w:lang w:eastAsia="ru-RU"/>
                    </w:rPr>
                    <w:t>н</w:t>
                  </w:r>
                  <w:proofErr w:type="spellEnd"/>
                  <w:r>
                    <w:rPr>
                      <w:rFonts w:ascii="Times New Roman" w:eastAsia="Times New Roman" w:hAnsi="Times New Roman" w:cs="Times New Roman"/>
                      <w:b/>
                      <w:sz w:val="24"/>
                      <w:szCs w:val="24"/>
                      <w:lang w:eastAsia="ru-RU"/>
                    </w:rPr>
                    <w:t xml:space="preserve"> </w:t>
                  </w:r>
                  <w:proofErr w:type="spellStart"/>
                  <w:r w:rsidRPr="00860AD7">
                    <w:rPr>
                      <w:rFonts w:ascii="Times New Roman" w:eastAsia="Times New Roman" w:hAnsi="Times New Roman" w:cs="Times New Roman"/>
                      <w:b/>
                      <w:sz w:val="24"/>
                      <w:szCs w:val="24"/>
                      <w:lang w:eastAsia="ru-RU"/>
                    </w:rPr>
                    <w:t>веськöдланін</w:t>
                  </w:r>
                  <w:proofErr w:type="spellEnd"/>
                  <w:r w:rsidRPr="00860AD7">
                    <w:rPr>
                      <w:rFonts w:ascii="Times New Roman" w:eastAsia="Times New Roman" w:hAnsi="Times New Roman" w:cs="Times New Roman"/>
                      <w:b/>
                      <w:sz w:val="24"/>
                      <w:szCs w:val="24"/>
                      <w:lang w:eastAsia="ru-RU"/>
                    </w:rPr>
                    <w:t xml:space="preserve">  </w:t>
                  </w:r>
                </w:p>
              </w:tc>
              <w:tc>
                <w:tcPr>
                  <w:tcW w:w="2700" w:type="dxa"/>
                </w:tcPr>
                <w:p w:rsidR="004B4F36" w:rsidRPr="00860AD7" w:rsidRDefault="004B4F36" w:rsidP="001F2B79">
                  <w:pPr>
                    <w:snapToGrid w:val="0"/>
                    <w:spacing w:after="0"/>
                    <w:jc w:val="center"/>
                    <w:rPr>
                      <w:rFonts w:ascii="Times New Roman" w:eastAsia="Times New Roman" w:hAnsi="Times New Roman" w:cs="Times New Roman"/>
                      <w:sz w:val="24"/>
                      <w:szCs w:val="24"/>
                      <w:lang w:eastAsia="ru-RU"/>
                    </w:rPr>
                  </w:pPr>
                </w:p>
                <w:p w:rsidR="004B4F36" w:rsidRPr="00860AD7" w:rsidRDefault="004B4F36" w:rsidP="001F2B79">
                  <w:pPr>
                    <w:spacing w:after="0"/>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14:anchorId="6099DF9D" wp14:editId="0A24653A">
                        <wp:extent cx="640080" cy="6464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646430"/>
                                </a:xfrm>
                                <a:prstGeom prst="rect">
                                  <a:avLst/>
                                </a:prstGeom>
                                <a:noFill/>
                              </pic:spPr>
                            </pic:pic>
                          </a:graphicData>
                        </a:graphic>
                      </wp:inline>
                    </w:drawing>
                  </w:r>
                </w:p>
              </w:tc>
              <w:tc>
                <w:tcPr>
                  <w:tcW w:w="3069" w:type="dxa"/>
                </w:tcPr>
                <w:p w:rsidR="004B4F36" w:rsidRPr="00860AD7" w:rsidRDefault="004B4F36" w:rsidP="001F2B79">
                  <w:pPr>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Управление культуры, </w:t>
                  </w:r>
                  <w:r w:rsidRPr="00860AD7">
                    <w:rPr>
                      <w:rFonts w:ascii="Times New Roman" w:eastAsia="Times New Roman" w:hAnsi="Times New Roman" w:cs="Times New Roman"/>
                      <w:b/>
                      <w:sz w:val="24"/>
                      <w:szCs w:val="24"/>
                      <w:lang w:eastAsia="ru-RU"/>
                    </w:rPr>
                    <w:t>национальной политики</w:t>
                  </w:r>
                  <w:r>
                    <w:rPr>
                      <w:rFonts w:ascii="Times New Roman" w:eastAsia="Times New Roman" w:hAnsi="Times New Roman" w:cs="Times New Roman"/>
                      <w:b/>
                      <w:sz w:val="24"/>
                      <w:szCs w:val="24"/>
                      <w:lang w:eastAsia="ru-RU"/>
                    </w:rPr>
                    <w:t xml:space="preserve"> и туризма</w:t>
                  </w:r>
                </w:p>
                <w:p w:rsidR="004B4F36" w:rsidRPr="00860AD7" w:rsidRDefault="004B4F36" w:rsidP="001F2B79">
                  <w:pPr>
                    <w:spacing w:after="0"/>
                    <w:jc w:val="center"/>
                    <w:rPr>
                      <w:rFonts w:ascii="Times New Roman" w:eastAsia="Times New Roman" w:hAnsi="Times New Roman" w:cs="Times New Roman"/>
                      <w:b/>
                      <w:sz w:val="24"/>
                      <w:szCs w:val="24"/>
                      <w:lang w:eastAsia="ru-RU"/>
                    </w:rPr>
                  </w:pPr>
                  <w:r w:rsidRPr="00860AD7">
                    <w:rPr>
                      <w:rFonts w:ascii="Times New Roman" w:eastAsia="Times New Roman" w:hAnsi="Times New Roman" w:cs="Times New Roman"/>
                      <w:b/>
                      <w:sz w:val="24"/>
                      <w:szCs w:val="24"/>
                      <w:lang w:eastAsia="ru-RU"/>
                    </w:rPr>
                    <w:t>администрации</w:t>
                  </w:r>
                </w:p>
                <w:p w:rsidR="004B4F36" w:rsidRPr="00860AD7" w:rsidRDefault="004B4F36" w:rsidP="001F2B79">
                  <w:pPr>
                    <w:spacing w:after="0"/>
                    <w:jc w:val="center"/>
                    <w:rPr>
                      <w:rFonts w:ascii="Times New Roman" w:eastAsia="Times New Roman" w:hAnsi="Times New Roman" w:cs="Times New Roman"/>
                      <w:b/>
                      <w:sz w:val="24"/>
                      <w:szCs w:val="24"/>
                      <w:lang w:eastAsia="ru-RU"/>
                    </w:rPr>
                  </w:pPr>
                  <w:r w:rsidRPr="00860AD7">
                    <w:rPr>
                      <w:rFonts w:ascii="Times New Roman" w:eastAsia="Times New Roman" w:hAnsi="Times New Roman" w:cs="Times New Roman"/>
                      <w:b/>
                      <w:sz w:val="24"/>
                      <w:szCs w:val="24"/>
                      <w:lang w:eastAsia="ru-RU"/>
                    </w:rPr>
                    <w:t>муниципального района</w:t>
                  </w:r>
                </w:p>
                <w:p w:rsidR="004B4F36" w:rsidRPr="00860AD7" w:rsidRDefault="004B4F36" w:rsidP="001F2B79">
                  <w:pPr>
                    <w:spacing w:after="0"/>
                    <w:jc w:val="center"/>
                    <w:rPr>
                      <w:rFonts w:ascii="Times New Roman" w:eastAsia="Times New Roman" w:hAnsi="Times New Roman" w:cs="Times New Roman"/>
                      <w:b/>
                      <w:sz w:val="24"/>
                      <w:szCs w:val="24"/>
                      <w:lang w:eastAsia="ru-RU"/>
                    </w:rPr>
                  </w:pPr>
                  <w:r w:rsidRPr="00860AD7">
                    <w:rPr>
                      <w:rFonts w:ascii="Times New Roman" w:eastAsia="Times New Roman" w:hAnsi="Times New Roman" w:cs="Times New Roman"/>
                      <w:b/>
                      <w:sz w:val="24"/>
                      <w:szCs w:val="24"/>
                      <w:lang w:eastAsia="ru-RU"/>
                    </w:rPr>
                    <w:t>«Корткеросский»</w:t>
                  </w:r>
                </w:p>
                <w:p w:rsidR="004B4F36" w:rsidRPr="00860AD7" w:rsidRDefault="004B4F36" w:rsidP="001F2B79">
                  <w:pPr>
                    <w:spacing w:after="0"/>
                    <w:jc w:val="center"/>
                    <w:rPr>
                      <w:rFonts w:ascii="Times New Roman" w:eastAsia="Times New Roman" w:hAnsi="Times New Roman" w:cs="Times New Roman"/>
                      <w:sz w:val="24"/>
                      <w:szCs w:val="24"/>
                      <w:lang w:eastAsia="ru-RU"/>
                    </w:rPr>
                  </w:pPr>
                </w:p>
              </w:tc>
            </w:tr>
            <w:tr w:rsidR="004B4F36" w:rsidRPr="00860AD7" w:rsidTr="001F2B79">
              <w:trPr>
                <w:cantSplit/>
                <w:trHeight w:val="161"/>
              </w:trPr>
              <w:tc>
                <w:tcPr>
                  <w:tcW w:w="9038" w:type="dxa"/>
                  <w:gridSpan w:val="4"/>
                </w:tcPr>
                <w:p w:rsidR="004B4F36" w:rsidRPr="00860AD7" w:rsidRDefault="004B4F36" w:rsidP="001F2B79">
                  <w:pPr>
                    <w:spacing w:after="0"/>
                    <w:jc w:val="center"/>
                    <w:rPr>
                      <w:rFonts w:ascii="Times New Roman" w:eastAsia="Times New Roman" w:hAnsi="Times New Roman" w:cs="Times New Roman"/>
                      <w:b/>
                      <w:sz w:val="32"/>
                      <w:szCs w:val="32"/>
                      <w:lang w:eastAsia="ru-RU"/>
                    </w:rPr>
                  </w:pPr>
                  <w:r w:rsidRPr="00860AD7">
                    <w:rPr>
                      <w:rFonts w:ascii="Times New Roman" w:eastAsia="Times New Roman" w:hAnsi="Times New Roman" w:cs="Times New Roman"/>
                      <w:b/>
                      <w:sz w:val="32"/>
                      <w:szCs w:val="32"/>
                      <w:lang w:eastAsia="ru-RU"/>
                    </w:rPr>
                    <w:t>ПРИКАЗ</w:t>
                  </w:r>
                </w:p>
                <w:p w:rsidR="004B4F36" w:rsidRPr="00860AD7" w:rsidRDefault="004B4F36" w:rsidP="001F2B79">
                  <w:pPr>
                    <w:spacing w:before="240" w:after="0"/>
                    <w:jc w:val="center"/>
                    <w:rPr>
                      <w:rFonts w:ascii="Times New Roman" w:eastAsia="Times New Roman" w:hAnsi="Times New Roman" w:cs="Times New Roman"/>
                      <w:b/>
                      <w:sz w:val="28"/>
                      <w:szCs w:val="28"/>
                      <w:lang w:eastAsia="ru-RU"/>
                    </w:rPr>
                  </w:pPr>
                  <w:r w:rsidRPr="00860AD7">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24</w:t>
                  </w:r>
                  <w:r w:rsidRPr="00860A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января</w:t>
                  </w:r>
                  <w:r>
                    <w:rPr>
                      <w:rFonts w:ascii="Times New Roman" w:eastAsia="Times New Roman" w:hAnsi="Times New Roman" w:cs="Times New Roman"/>
                      <w:b/>
                      <w:sz w:val="28"/>
                      <w:szCs w:val="28"/>
                      <w:lang w:eastAsia="ru-RU"/>
                    </w:rPr>
                    <w:t xml:space="preserve"> 2019</w:t>
                  </w:r>
                  <w:r w:rsidRPr="00860AD7">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Pr="00860A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14</w:t>
                  </w:r>
                  <w:r w:rsidRPr="00860AD7">
                    <w:rPr>
                      <w:rFonts w:ascii="Times New Roman" w:eastAsia="Times New Roman" w:hAnsi="Times New Roman" w:cs="Times New Roman"/>
                      <w:b/>
                      <w:sz w:val="28"/>
                      <w:szCs w:val="28"/>
                      <w:lang w:eastAsia="ru-RU"/>
                    </w:rPr>
                    <w:t>-од</w:t>
                  </w:r>
                </w:p>
                <w:p w:rsidR="004B4F36" w:rsidRPr="00860AD7" w:rsidRDefault="004B4F36" w:rsidP="001F2B79">
                  <w:pPr>
                    <w:spacing w:before="240" w:after="0"/>
                    <w:jc w:val="center"/>
                    <w:rPr>
                      <w:rFonts w:ascii="Times New Roman" w:eastAsia="Times New Roman" w:hAnsi="Times New Roman" w:cs="Times New Roman"/>
                      <w:sz w:val="24"/>
                      <w:szCs w:val="24"/>
                      <w:lang w:eastAsia="ru-RU"/>
                    </w:rPr>
                  </w:pPr>
                  <w:r w:rsidRPr="00860AD7">
                    <w:rPr>
                      <w:rFonts w:ascii="Times New Roman" w:eastAsia="Times New Roman" w:hAnsi="Times New Roman" w:cs="Times New Roman"/>
                      <w:sz w:val="24"/>
                      <w:szCs w:val="24"/>
                      <w:lang w:eastAsia="ru-RU"/>
                    </w:rPr>
                    <w:t>(Республика Коми, Корткеросский район, с.Корткерос)</w:t>
                  </w:r>
                </w:p>
                <w:p w:rsidR="004B4F36" w:rsidRPr="00860AD7" w:rsidRDefault="004B4F36" w:rsidP="001F2B79">
                  <w:pPr>
                    <w:spacing w:after="0"/>
                    <w:jc w:val="center"/>
                    <w:rPr>
                      <w:rFonts w:ascii="Times New Roman" w:eastAsia="Times New Roman" w:hAnsi="Times New Roman" w:cs="Times New Roman"/>
                      <w:sz w:val="28"/>
                      <w:szCs w:val="28"/>
                      <w:lang w:eastAsia="ru-RU"/>
                    </w:rPr>
                  </w:pPr>
                </w:p>
              </w:tc>
              <w:tc>
                <w:tcPr>
                  <w:tcW w:w="236" w:type="dxa"/>
                </w:tcPr>
                <w:p w:rsidR="004B4F36" w:rsidRPr="00860AD7" w:rsidRDefault="004B4F36" w:rsidP="001F2B79">
                  <w:pPr>
                    <w:snapToGrid w:val="0"/>
                    <w:spacing w:after="0"/>
                    <w:rPr>
                      <w:rFonts w:ascii="Times New Roman" w:eastAsia="Times New Roman" w:hAnsi="Times New Roman" w:cs="Times New Roman"/>
                      <w:sz w:val="24"/>
                      <w:szCs w:val="24"/>
                      <w:lang w:eastAsia="ru-RU"/>
                    </w:rPr>
                  </w:pPr>
                </w:p>
              </w:tc>
            </w:tr>
          </w:tbl>
          <w:p w:rsidR="004B4F36" w:rsidRDefault="004B4F36" w:rsidP="004B4F36">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Об утверждении Положения о предотвращении и урегулировании </w:t>
            </w:r>
            <w:r w:rsidRPr="004B4F36">
              <w:rPr>
                <w:rFonts w:ascii="Times New Roman" w:eastAsia="Times New Roman" w:hAnsi="Times New Roman" w:cs="Times New Roman"/>
                <w:b/>
                <w:sz w:val="28"/>
                <w:szCs w:val="24"/>
                <w:lang w:eastAsia="ru-RU"/>
              </w:rPr>
              <w:t>конфликта интересов</w:t>
            </w:r>
            <w:r>
              <w:rPr>
                <w:rFonts w:ascii="Times New Roman" w:eastAsia="Times New Roman" w:hAnsi="Times New Roman" w:cs="Times New Roman"/>
                <w:b/>
                <w:sz w:val="28"/>
                <w:szCs w:val="24"/>
                <w:lang w:eastAsia="ru-RU"/>
              </w:rPr>
              <w:t xml:space="preserve"> в Управлении культуры, национальной политики и туризма</w:t>
            </w:r>
            <w:r>
              <w:t xml:space="preserve"> </w:t>
            </w:r>
            <w:r w:rsidRPr="004B4F36">
              <w:rPr>
                <w:rFonts w:ascii="Times New Roman" w:eastAsia="Times New Roman" w:hAnsi="Times New Roman" w:cs="Times New Roman"/>
                <w:b/>
                <w:sz w:val="28"/>
                <w:szCs w:val="24"/>
                <w:lang w:eastAsia="ru-RU"/>
              </w:rPr>
              <w:t xml:space="preserve">администрации муниципального образования </w:t>
            </w:r>
            <w:r>
              <w:rPr>
                <w:rFonts w:ascii="Times New Roman" w:eastAsia="Times New Roman" w:hAnsi="Times New Roman" w:cs="Times New Roman"/>
                <w:b/>
                <w:sz w:val="28"/>
                <w:szCs w:val="24"/>
                <w:lang w:eastAsia="ru-RU"/>
              </w:rPr>
              <w:t xml:space="preserve"> </w:t>
            </w:r>
          </w:p>
          <w:p w:rsidR="004B4F36" w:rsidRPr="004B4F36" w:rsidRDefault="004B4F36" w:rsidP="004B4F36">
            <w:pPr>
              <w:spacing w:after="0"/>
              <w:jc w:val="center"/>
              <w:rPr>
                <w:rFonts w:ascii="Times New Roman" w:eastAsia="Times New Roman" w:hAnsi="Times New Roman" w:cs="Times New Roman"/>
                <w:b/>
                <w:sz w:val="28"/>
                <w:szCs w:val="24"/>
                <w:lang w:eastAsia="ru-RU"/>
              </w:rPr>
            </w:pPr>
            <w:r w:rsidRPr="004B4F36">
              <w:rPr>
                <w:rFonts w:ascii="Times New Roman" w:eastAsia="Times New Roman" w:hAnsi="Times New Roman" w:cs="Times New Roman"/>
                <w:b/>
                <w:sz w:val="28"/>
                <w:szCs w:val="24"/>
                <w:lang w:eastAsia="ru-RU"/>
              </w:rPr>
              <w:t>муниципального района «Корткеросский»</w:t>
            </w:r>
          </w:p>
        </w:tc>
      </w:tr>
    </w:tbl>
    <w:p w:rsidR="004B4F36" w:rsidRPr="00860AD7" w:rsidRDefault="004B4F36" w:rsidP="004B4F36">
      <w:pPr>
        <w:suppressAutoHyphens/>
        <w:spacing w:after="0"/>
        <w:jc w:val="center"/>
        <w:rPr>
          <w:rFonts w:ascii="Times New Roman" w:eastAsia="Times New Roman" w:hAnsi="Times New Roman" w:cs="Times New Roman"/>
          <w:sz w:val="28"/>
          <w:szCs w:val="24"/>
          <w:lang w:eastAsia="ru-RU"/>
        </w:rPr>
      </w:pPr>
    </w:p>
    <w:tbl>
      <w:tblPr>
        <w:tblW w:w="0" w:type="auto"/>
        <w:jc w:val="center"/>
        <w:tblInd w:w="-3864" w:type="dxa"/>
        <w:tblLook w:val="01E0" w:firstRow="1" w:lastRow="1" w:firstColumn="1" w:lastColumn="1" w:noHBand="0" w:noVBand="0"/>
      </w:tblPr>
      <w:tblGrid>
        <w:gridCol w:w="9833"/>
      </w:tblGrid>
      <w:tr w:rsidR="004B4F36" w:rsidRPr="004E7661" w:rsidTr="001F2B79">
        <w:trPr>
          <w:trHeight w:val="323"/>
          <w:jc w:val="center"/>
        </w:trPr>
        <w:tc>
          <w:tcPr>
            <w:tcW w:w="9833" w:type="dxa"/>
          </w:tcPr>
          <w:p w:rsidR="004B4F36" w:rsidRPr="004E7661" w:rsidRDefault="004B4F36" w:rsidP="001F2B79">
            <w:pPr>
              <w:suppressAutoHyphens/>
              <w:spacing w:after="0" w:line="240" w:lineRule="auto"/>
              <w:jc w:val="both"/>
              <w:rPr>
                <w:rFonts w:ascii="Times New Roman" w:eastAsia="Times New Roman" w:hAnsi="Times New Roman" w:cs="Times New Roman"/>
                <w:sz w:val="24"/>
                <w:szCs w:val="24"/>
                <w:lang w:eastAsia="ru-RU"/>
              </w:rPr>
            </w:pPr>
            <w:r w:rsidRPr="004B4F36">
              <w:rPr>
                <w:rFonts w:ascii="Times New Roman" w:eastAsia="Times New Roman" w:hAnsi="Times New Roman" w:cs="Times New Roman"/>
                <w:sz w:val="28"/>
                <w:szCs w:val="24"/>
                <w:lang w:eastAsia="ru-RU"/>
              </w:rPr>
              <w:t>Руководствуясь Федеральным законом от 25 декабря 2008 года № 273 «О противодействии коррупции», и в соответствии с Постановлением администрации муниципального района «Корткеросский» от 04 марта 2014 года № 392 «Об антикоррупционной политике администрации муниципального района «Корткеросский»,</w:t>
            </w:r>
          </w:p>
        </w:tc>
      </w:tr>
    </w:tbl>
    <w:p w:rsidR="004B4F36" w:rsidRDefault="004B4F36" w:rsidP="004B4F36">
      <w:pPr>
        <w:suppressAutoHyphens/>
        <w:spacing w:after="0" w:line="240" w:lineRule="auto"/>
        <w:rPr>
          <w:rFonts w:ascii="Times New Roman" w:eastAsia="Times New Roman" w:hAnsi="Times New Roman" w:cs="Times New Roman"/>
          <w:b/>
          <w:sz w:val="28"/>
          <w:szCs w:val="24"/>
          <w:lang w:eastAsia="ru-RU"/>
        </w:rPr>
      </w:pPr>
    </w:p>
    <w:p w:rsidR="004B4F36" w:rsidRPr="00A06EF2" w:rsidRDefault="004B4F36" w:rsidP="004B4F36">
      <w:pPr>
        <w:suppressAutoHyphens/>
        <w:spacing w:after="0" w:line="240" w:lineRule="auto"/>
        <w:rPr>
          <w:rFonts w:ascii="Times New Roman" w:eastAsia="Times New Roman" w:hAnsi="Times New Roman" w:cs="Times New Roman"/>
          <w:sz w:val="28"/>
          <w:szCs w:val="24"/>
          <w:lang w:eastAsia="ru-RU"/>
        </w:rPr>
      </w:pPr>
      <w:r w:rsidRPr="00A06EF2">
        <w:rPr>
          <w:rFonts w:ascii="Times New Roman" w:eastAsia="Times New Roman" w:hAnsi="Times New Roman" w:cs="Times New Roman"/>
          <w:b/>
          <w:sz w:val="28"/>
          <w:szCs w:val="24"/>
          <w:lang w:eastAsia="ru-RU"/>
        </w:rPr>
        <w:t>ПРИКАЗЫВАЮ:</w:t>
      </w:r>
    </w:p>
    <w:p w:rsidR="004B4F36" w:rsidRDefault="004B4F36" w:rsidP="004B4F36">
      <w:pPr>
        <w:suppressAutoHyphens/>
        <w:spacing w:after="0"/>
        <w:ind w:firstLine="720"/>
        <w:jc w:val="both"/>
        <w:rPr>
          <w:rFonts w:ascii="Times New Roman" w:eastAsia="Times New Roman" w:hAnsi="Times New Roman" w:cs="Times New Roman"/>
          <w:sz w:val="28"/>
          <w:szCs w:val="24"/>
          <w:lang w:eastAsia="ru-RU"/>
        </w:rPr>
      </w:pPr>
    </w:p>
    <w:p w:rsidR="004B4F36" w:rsidRDefault="004B4F36" w:rsidP="004B4F36">
      <w:pPr>
        <w:suppressAutoHyphens/>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4B4F36">
        <w:rPr>
          <w:rFonts w:ascii="Times New Roman" w:eastAsia="Times New Roman" w:hAnsi="Times New Roman" w:cs="Times New Roman"/>
          <w:sz w:val="28"/>
          <w:szCs w:val="24"/>
          <w:lang w:eastAsia="ru-RU"/>
        </w:rPr>
        <w:t xml:space="preserve">Утвердить </w:t>
      </w:r>
      <w:r w:rsidR="00CA60FD" w:rsidRPr="00CA60FD">
        <w:rPr>
          <w:rFonts w:ascii="Times New Roman" w:eastAsia="Times New Roman" w:hAnsi="Times New Roman" w:cs="Times New Roman"/>
          <w:sz w:val="28"/>
          <w:szCs w:val="24"/>
          <w:lang w:eastAsia="ru-RU"/>
        </w:rPr>
        <w:t xml:space="preserve">Положение о Комиссии по урегулированию </w:t>
      </w:r>
      <w:proofErr w:type="gramStart"/>
      <w:r w:rsidR="00CA60FD" w:rsidRPr="00CA60FD">
        <w:rPr>
          <w:rFonts w:ascii="Times New Roman" w:eastAsia="Times New Roman" w:hAnsi="Times New Roman" w:cs="Times New Roman"/>
          <w:sz w:val="28"/>
          <w:szCs w:val="24"/>
          <w:lang w:eastAsia="ru-RU"/>
        </w:rPr>
        <w:t>конфликта интересов руководителей муниципальных учреждений культуры Управления</w:t>
      </w:r>
      <w:proofErr w:type="gramEnd"/>
      <w:r w:rsidR="00CA60FD" w:rsidRPr="00CA60FD">
        <w:rPr>
          <w:rFonts w:ascii="Times New Roman" w:eastAsia="Times New Roman" w:hAnsi="Times New Roman" w:cs="Times New Roman"/>
          <w:sz w:val="28"/>
          <w:szCs w:val="24"/>
          <w:lang w:eastAsia="ru-RU"/>
        </w:rPr>
        <w:t xml:space="preserve"> культуры, национальной политики и туризма администрации муниципального образования муниципального района «Корткеросский» </w:t>
      </w:r>
      <w:r w:rsidR="00CA60FD">
        <w:rPr>
          <w:rFonts w:ascii="Times New Roman" w:eastAsia="Times New Roman" w:hAnsi="Times New Roman" w:cs="Times New Roman"/>
          <w:sz w:val="28"/>
          <w:szCs w:val="24"/>
          <w:lang w:eastAsia="ru-RU"/>
        </w:rPr>
        <w:t xml:space="preserve">(далее-Управление) </w:t>
      </w:r>
      <w:r>
        <w:rPr>
          <w:rFonts w:ascii="Times New Roman" w:eastAsia="Times New Roman" w:hAnsi="Times New Roman" w:cs="Times New Roman"/>
          <w:sz w:val="28"/>
          <w:szCs w:val="24"/>
          <w:lang w:eastAsia="ru-RU"/>
        </w:rPr>
        <w:t xml:space="preserve">(приложение 1). </w:t>
      </w:r>
    </w:p>
    <w:p w:rsidR="004B4F36" w:rsidRDefault="00CA60FD" w:rsidP="004B4F36">
      <w:pPr>
        <w:suppressAutoHyphens/>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4B4F36">
        <w:rPr>
          <w:rFonts w:ascii="Times New Roman" w:eastAsia="Times New Roman" w:hAnsi="Times New Roman" w:cs="Times New Roman"/>
          <w:sz w:val="28"/>
          <w:szCs w:val="24"/>
          <w:lang w:eastAsia="ru-RU"/>
        </w:rPr>
        <w:t>. Утвердить с</w:t>
      </w:r>
      <w:r w:rsidR="004B4F36" w:rsidRPr="004B4F36">
        <w:rPr>
          <w:rFonts w:ascii="Times New Roman" w:eastAsia="Times New Roman" w:hAnsi="Times New Roman" w:cs="Times New Roman"/>
          <w:sz w:val="28"/>
          <w:szCs w:val="24"/>
          <w:lang w:eastAsia="ru-RU"/>
        </w:rPr>
        <w:t xml:space="preserve">остав Комиссии по урегулированию </w:t>
      </w:r>
      <w:proofErr w:type="gramStart"/>
      <w:r w:rsidR="004B4F36" w:rsidRPr="004B4F36">
        <w:rPr>
          <w:rFonts w:ascii="Times New Roman" w:eastAsia="Times New Roman" w:hAnsi="Times New Roman" w:cs="Times New Roman"/>
          <w:sz w:val="28"/>
          <w:szCs w:val="24"/>
          <w:lang w:eastAsia="ru-RU"/>
        </w:rPr>
        <w:t>конфликта интересов</w:t>
      </w:r>
      <w:r w:rsidR="004B4F36" w:rsidRPr="004B4F36">
        <w:t xml:space="preserve"> </w:t>
      </w:r>
      <w:r w:rsidRPr="00CA60FD">
        <w:rPr>
          <w:rFonts w:ascii="Times New Roman" w:hAnsi="Times New Roman" w:cs="Times New Roman"/>
          <w:sz w:val="28"/>
        </w:rPr>
        <w:t>руководителей муниципальных учреждений культуры</w:t>
      </w:r>
      <w:proofErr w:type="gramEnd"/>
      <w:r w:rsidRPr="00CA60FD">
        <w:rPr>
          <w:sz w:val="28"/>
        </w:rPr>
        <w:t xml:space="preserve"> </w:t>
      </w:r>
      <w:r w:rsidR="004B4F36">
        <w:rPr>
          <w:rFonts w:ascii="Times New Roman" w:eastAsia="Times New Roman" w:hAnsi="Times New Roman" w:cs="Times New Roman"/>
          <w:sz w:val="28"/>
          <w:szCs w:val="24"/>
          <w:lang w:eastAsia="ru-RU"/>
        </w:rPr>
        <w:t xml:space="preserve">в Управлении. </w:t>
      </w:r>
    </w:p>
    <w:p w:rsidR="004B4F36" w:rsidRDefault="00CA60FD" w:rsidP="004B4F36">
      <w:pPr>
        <w:suppressAutoHyphens/>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4B4F36">
        <w:rPr>
          <w:rFonts w:ascii="Times New Roman" w:eastAsia="Times New Roman" w:hAnsi="Times New Roman" w:cs="Times New Roman"/>
          <w:sz w:val="28"/>
          <w:szCs w:val="24"/>
          <w:lang w:eastAsia="ru-RU"/>
        </w:rPr>
        <w:t xml:space="preserve">. </w:t>
      </w:r>
      <w:proofErr w:type="gramStart"/>
      <w:r w:rsidR="004B4F36">
        <w:rPr>
          <w:rFonts w:ascii="Times New Roman" w:eastAsia="Times New Roman" w:hAnsi="Times New Roman" w:cs="Times New Roman"/>
          <w:sz w:val="28"/>
          <w:szCs w:val="24"/>
          <w:lang w:eastAsia="ru-RU"/>
        </w:rPr>
        <w:t>Контроль за</w:t>
      </w:r>
      <w:proofErr w:type="gramEnd"/>
      <w:r w:rsidR="004B4F36">
        <w:rPr>
          <w:rFonts w:ascii="Times New Roman" w:eastAsia="Times New Roman" w:hAnsi="Times New Roman" w:cs="Times New Roman"/>
          <w:sz w:val="28"/>
          <w:szCs w:val="24"/>
          <w:lang w:eastAsia="ru-RU"/>
        </w:rPr>
        <w:t xml:space="preserve"> исполнением настоящего приказа оставляю за собой. </w:t>
      </w:r>
    </w:p>
    <w:p w:rsidR="004B4F36" w:rsidRDefault="004B4F36" w:rsidP="004B4F36">
      <w:pPr>
        <w:suppressAutoHyphens/>
        <w:spacing w:after="0"/>
        <w:ind w:firstLine="720"/>
        <w:jc w:val="both"/>
        <w:rPr>
          <w:rFonts w:ascii="Times New Roman" w:eastAsia="Times New Roman" w:hAnsi="Times New Roman" w:cs="Times New Roman"/>
          <w:sz w:val="28"/>
          <w:szCs w:val="24"/>
          <w:lang w:eastAsia="ru-RU"/>
        </w:rPr>
      </w:pPr>
    </w:p>
    <w:p w:rsidR="004B4F36" w:rsidRDefault="004B4F36" w:rsidP="004B4F36">
      <w:pPr>
        <w:rPr>
          <w:sz w:val="24"/>
        </w:rPr>
      </w:pPr>
    </w:p>
    <w:p w:rsidR="004B4F36" w:rsidRPr="00A06EF2" w:rsidRDefault="004B4F36" w:rsidP="004B4F36">
      <w:pPr>
        <w:rPr>
          <w:rFonts w:ascii="Times New Roman" w:hAnsi="Times New Roman" w:cs="Times New Roman"/>
          <w:b/>
          <w:sz w:val="28"/>
        </w:rPr>
      </w:pPr>
      <w:r w:rsidRPr="00A06EF2">
        <w:rPr>
          <w:rFonts w:ascii="Times New Roman" w:hAnsi="Times New Roman" w:cs="Times New Roman"/>
          <w:b/>
          <w:sz w:val="28"/>
        </w:rPr>
        <w:t xml:space="preserve">Начальник управления  </w:t>
      </w:r>
      <w:r>
        <w:rPr>
          <w:rFonts w:ascii="Times New Roman" w:hAnsi="Times New Roman" w:cs="Times New Roman"/>
          <w:b/>
          <w:sz w:val="28"/>
        </w:rPr>
        <w:t xml:space="preserve">                                                        </w:t>
      </w:r>
      <w:proofErr w:type="spellStart"/>
      <w:r w:rsidRPr="00A06EF2">
        <w:rPr>
          <w:rFonts w:ascii="Times New Roman" w:hAnsi="Times New Roman" w:cs="Times New Roman"/>
          <w:b/>
          <w:sz w:val="28"/>
        </w:rPr>
        <w:t>В.М.Наконечный</w:t>
      </w:r>
      <w:proofErr w:type="spellEnd"/>
    </w:p>
    <w:p w:rsidR="004B4F36" w:rsidRDefault="004B4F36" w:rsidP="004B4F36">
      <w:pPr>
        <w:rPr>
          <w:rFonts w:ascii="Times New Roman" w:hAnsi="Times New Roman" w:cs="Times New Roman"/>
          <w:b/>
          <w:sz w:val="28"/>
        </w:rPr>
      </w:pPr>
    </w:p>
    <w:p w:rsidR="00CA60FD" w:rsidRDefault="00CA60FD" w:rsidP="004B4F36">
      <w:pPr>
        <w:rPr>
          <w:rFonts w:ascii="Times New Roman" w:hAnsi="Times New Roman" w:cs="Times New Roman"/>
          <w:b/>
          <w:sz w:val="28"/>
        </w:rPr>
      </w:pPr>
    </w:p>
    <w:p w:rsidR="00CA60FD" w:rsidRPr="00A06EF2" w:rsidRDefault="00CA60FD" w:rsidP="004B4F36">
      <w:pPr>
        <w:rPr>
          <w:rFonts w:ascii="Times New Roman" w:hAnsi="Times New Roman" w:cs="Times New Roman"/>
          <w:b/>
          <w:sz w:val="28"/>
        </w:rPr>
      </w:pPr>
    </w:p>
    <w:p w:rsidR="004B4F36" w:rsidRPr="004B4F36" w:rsidRDefault="004B4F36" w:rsidP="004B4F36">
      <w:pPr>
        <w:spacing w:after="0"/>
        <w:jc w:val="right"/>
        <w:rPr>
          <w:rFonts w:ascii="Times New Roman" w:hAnsi="Times New Roman" w:cs="Times New Roman"/>
          <w:sz w:val="24"/>
        </w:rPr>
      </w:pPr>
      <w:r w:rsidRPr="004B4F36">
        <w:rPr>
          <w:rFonts w:ascii="Times New Roman" w:hAnsi="Times New Roman" w:cs="Times New Roman"/>
          <w:sz w:val="24"/>
        </w:rPr>
        <w:lastRenderedPageBreak/>
        <w:t xml:space="preserve">Приложение 1 </w:t>
      </w:r>
    </w:p>
    <w:p w:rsidR="004B4F36" w:rsidRDefault="004B4F36" w:rsidP="004B4F36">
      <w:pPr>
        <w:spacing w:after="0"/>
        <w:jc w:val="right"/>
        <w:rPr>
          <w:rFonts w:ascii="Times New Roman" w:hAnsi="Times New Roman" w:cs="Times New Roman"/>
          <w:sz w:val="24"/>
        </w:rPr>
      </w:pPr>
      <w:r w:rsidRPr="004B4F36">
        <w:rPr>
          <w:rFonts w:ascii="Times New Roman" w:hAnsi="Times New Roman" w:cs="Times New Roman"/>
          <w:sz w:val="24"/>
        </w:rPr>
        <w:t xml:space="preserve">к приказу </w:t>
      </w:r>
      <w:proofErr w:type="spellStart"/>
      <w:r w:rsidRPr="004B4F36">
        <w:rPr>
          <w:rFonts w:ascii="Times New Roman" w:hAnsi="Times New Roman" w:cs="Times New Roman"/>
          <w:sz w:val="24"/>
        </w:rPr>
        <w:t>УКНПиТ</w:t>
      </w:r>
      <w:proofErr w:type="spellEnd"/>
      <w:r>
        <w:rPr>
          <w:rFonts w:ascii="Times New Roman" w:hAnsi="Times New Roman" w:cs="Times New Roman"/>
          <w:sz w:val="24"/>
        </w:rPr>
        <w:t xml:space="preserve"> </w:t>
      </w:r>
    </w:p>
    <w:p w:rsidR="004B4F36" w:rsidRDefault="004B4F36" w:rsidP="004B4F36">
      <w:pPr>
        <w:spacing w:after="0"/>
        <w:jc w:val="right"/>
        <w:rPr>
          <w:rFonts w:ascii="Times New Roman" w:hAnsi="Times New Roman" w:cs="Times New Roman"/>
          <w:sz w:val="24"/>
        </w:rPr>
      </w:pPr>
      <w:r>
        <w:rPr>
          <w:rFonts w:ascii="Times New Roman" w:hAnsi="Times New Roman" w:cs="Times New Roman"/>
          <w:sz w:val="24"/>
        </w:rPr>
        <w:t xml:space="preserve">от 24.01.2019г. №14 </w:t>
      </w:r>
    </w:p>
    <w:p w:rsidR="004B4F36" w:rsidRPr="004A7CE0" w:rsidRDefault="004B4F36" w:rsidP="004B4F36">
      <w:pPr>
        <w:spacing w:after="0"/>
        <w:jc w:val="right"/>
        <w:rPr>
          <w:rFonts w:ascii="Times New Roman" w:hAnsi="Times New Roman" w:cs="Times New Roman"/>
          <w:b/>
          <w:sz w:val="28"/>
        </w:rPr>
      </w:pPr>
    </w:p>
    <w:p w:rsidR="004A7CE0" w:rsidRDefault="004A7CE0" w:rsidP="004A7CE0">
      <w:pPr>
        <w:spacing w:after="0" w:line="240" w:lineRule="auto"/>
        <w:jc w:val="center"/>
        <w:rPr>
          <w:rFonts w:ascii="Times New Roman" w:hAnsi="Times New Roman" w:cs="Times New Roman"/>
          <w:b/>
          <w:sz w:val="28"/>
        </w:rPr>
      </w:pPr>
      <w:r w:rsidRPr="004A7CE0">
        <w:rPr>
          <w:rFonts w:ascii="Times New Roman" w:hAnsi="Times New Roman" w:cs="Times New Roman"/>
          <w:b/>
          <w:sz w:val="28"/>
        </w:rPr>
        <w:t xml:space="preserve">Положение о Комиссии по урегулированию </w:t>
      </w:r>
      <w:proofErr w:type="gramStart"/>
      <w:r w:rsidRPr="004A7CE0">
        <w:rPr>
          <w:rFonts w:ascii="Times New Roman" w:hAnsi="Times New Roman" w:cs="Times New Roman"/>
          <w:b/>
          <w:sz w:val="28"/>
        </w:rPr>
        <w:t xml:space="preserve">конфликта интересов руководителей муниципальных учреждений </w:t>
      </w:r>
      <w:r>
        <w:rPr>
          <w:rFonts w:ascii="Times New Roman" w:hAnsi="Times New Roman" w:cs="Times New Roman"/>
          <w:b/>
          <w:sz w:val="28"/>
        </w:rPr>
        <w:t>культуры Управления</w:t>
      </w:r>
      <w:proofErr w:type="gramEnd"/>
      <w:r>
        <w:rPr>
          <w:rFonts w:ascii="Times New Roman" w:hAnsi="Times New Roman" w:cs="Times New Roman"/>
          <w:b/>
          <w:sz w:val="28"/>
        </w:rPr>
        <w:t xml:space="preserve"> культуры, национальной политики и туризма </w:t>
      </w:r>
      <w:r w:rsidRPr="004A7CE0">
        <w:rPr>
          <w:rFonts w:ascii="Times New Roman" w:hAnsi="Times New Roman" w:cs="Times New Roman"/>
          <w:b/>
          <w:sz w:val="28"/>
        </w:rPr>
        <w:t>администрац</w:t>
      </w:r>
      <w:r>
        <w:rPr>
          <w:rFonts w:ascii="Times New Roman" w:hAnsi="Times New Roman" w:cs="Times New Roman"/>
          <w:b/>
          <w:sz w:val="28"/>
        </w:rPr>
        <w:t xml:space="preserve">ии муниципального образования </w:t>
      </w:r>
      <w:r w:rsidRPr="004A7CE0">
        <w:rPr>
          <w:rFonts w:ascii="Times New Roman" w:hAnsi="Times New Roman" w:cs="Times New Roman"/>
          <w:b/>
          <w:sz w:val="28"/>
        </w:rPr>
        <w:t>муниципального района «Корткеросский»</w:t>
      </w:r>
    </w:p>
    <w:p w:rsidR="004A7CE0" w:rsidRPr="004A7CE0" w:rsidRDefault="004A7CE0" w:rsidP="004A7CE0">
      <w:pPr>
        <w:spacing w:after="0" w:line="240" w:lineRule="auto"/>
        <w:jc w:val="both"/>
        <w:rPr>
          <w:rFonts w:ascii="Times New Roman" w:hAnsi="Times New Roman" w:cs="Times New Roman"/>
          <w:sz w:val="28"/>
          <w:szCs w:val="26"/>
        </w:rPr>
      </w:pPr>
    </w:p>
    <w:p w:rsidR="008872CB"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 Настоящим Положением определяется порядок формирования и деятельности Комиссии по урегулированию конфликта интересов руководителей муниципальных учреждений </w:t>
      </w:r>
      <w:r>
        <w:rPr>
          <w:rFonts w:ascii="Times New Roman" w:hAnsi="Times New Roman" w:cs="Times New Roman"/>
          <w:sz w:val="24"/>
        </w:rPr>
        <w:t>культуры</w:t>
      </w:r>
      <w:r w:rsidRPr="004A7CE0">
        <w:rPr>
          <w:rFonts w:ascii="Times New Roman" w:hAnsi="Times New Roman" w:cs="Times New Roman"/>
          <w:sz w:val="24"/>
        </w:rPr>
        <w:t xml:space="preserve"> (далее – Комиссия). </w:t>
      </w:r>
    </w:p>
    <w:p w:rsidR="008872CB"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Состав Комиссии утверждается </w:t>
      </w:r>
      <w:r w:rsidR="008872CB">
        <w:rPr>
          <w:rFonts w:ascii="Times New Roman" w:hAnsi="Times New Roman" w:cs="Times New Roman"/>
          <w:sz w:val="24"/>
        </w:rPr>
        <w:t>приказом Управления культуры, национальной политики и туризма (далее-Управление).</w:t>
      </w:r>
      <w:r w:rsidRPr="004A7CE0">
        <w:rPr>
          <w:rFonts w:ascii="Times New Roman" w:hAnsi="Times New Roman" w:cs="Times New Roman"/>
          <w:sz w:val="24"/>
        </w:rPr>
        <w:t xml:space="preserve"> 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8872CB" w:rsidRDefault="008872CB" w:rsidP="004A7CE0">
      <w:pPr>
        <w:spacing w:after="0"/>
        <w:jc w:val="both"/>
        <w:rPr>
          <w:rFonts w:ascii="Times New Roman" w:hAnsi="Times New Roman" w:cs="Times New Roman"/>
          <w:sz w:val="24"/>
        </w:rPr>
      </w:pPr>
      <w:r>
        <w:rPr>
          <w:rFonts w:ascii="Times New Roman" w:hAnsi="Times New Roman" w:cs="Times New Roman"/>
          <w:sz w:val="24"/>
        </w:rPr>
        <w:t>3</w:t>
      </w:r>
      <w:r w:rsidR="004A7CE0" w:rsidRPr="004A7CE0">
        <w:rPr>
          <w:rFonts w:ascii="Times New Roman" w:hAnsi="Times New Roman" w:cs="Times New Roman"/>
          <w:sz w:val="24"/>
        </w:rPr>
        <w:t xml:space="preserve">. Заседание Комиссии считается правомочным, если на нем присутствует не менее двух третей от общего числа членов Комиссии. </w:t>
      </w:r>
    </w:p>
    <w:p w:rsidR="008872CB" w:rsidRDefault="008872CB" w:rsidP="004A7CE0">
      <w:pPr>
        <w:spacing w:after="0"/>
        <w:jc w:val="both"/>
        <w:rPr>
          <w:rFonts w:ascii="Times New Roman" w:hAnsi="Times New Roman" w:cs="Times New Roman"/>
          <w:sz w:val="24"/>
        </w:rPr>
      </w:pPr>
      <w:r>
        <w:rPr>
          <w:rFonts w:ascii="Times New Roman" w:hAnsi="Times New Roman" w:cs="Times New Roman"/>
          <w:sz w:val="24"/>
        </w:rPr>
        <w:t>4</w:t>
      </w:r>
      <w:r w:rsidR="004A7CE0" w:rsidRPr="004A7CE0">
        <w:rPr>
          <w:rFonts w:ascii="Times New Roman" w:hAnsi="Times New Roman" w:cs="Times New Roman"/>
          <w:sz w:val="24"/>
        </w:rP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8872CB" w:rsidRDefault="008872CB" w:rsidP="004A7CE0">
      <w:pPr>
        <w:spacing w:after="0"/>
        <w:jc w:val="both"/>
        <w:rPr>
          <w:rFonts w:ascii="Times New Roman" w:hAnsi="Times New Roman" w:cs="Times New Roman"/>
          <w:sz w:val="24"/>
        </w:rPr>
      </w:pPr>
      <w:r>
        <w:rPr>
          <w:rFonts w:ascii="Times New Roman" w:hAnsi="Times New Roman" w:cs="Times New Roman"/>
          <w:sz w:val="24"/>
        </w:rPr>
        <w:t>5</w:t>
      </w:r>
      <w:r w:rsidR="004A7CE0" w:rsidRPr="004A7CE0">
        <w:rPr>
          <w:rFonts w:ascii="Times New Roman" w:hAnsi="Times New Roman" w:cs="Times New Roman"/>
          <w:sz w:val="24"/>
        </w:rPr>
        <w:t>. Основаниями для проведения заседания Комиссии являются:</w:t>
      </w:r>
    </w:p>
    <w:p w:rsidR="008872CB"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1) представление </w:t>
      </w:r>
      <w:r w:rsidR="008872CB">
        <w:rPr>
          <w:rFonts w:ascii="Times New Roman" w:hAnsi="Times New Roman" w:cs="Times New Roman"/>
          <w:sz w:val="24"/>
        </w:rPr>
        <w:t>Председателем комиссии</w:t>
      </w:r>
      <w:r w:rsidRPr="004A7CE0">
        <w:rPr>
          <w:rFonts w:ascii="Times New Roman" w:hAnsi="Times New Roman" w:cs="Times New Roman"/>
          <w:sz w:val="24"/>
        </w:rPr>
        <w:t xml:space="preserve"> документов, свидетельствующих о несоблюдении руководителем муниципального учреждения </w:t>
      </w:r>
      <w:r w:rsidR="008872CB">
        <w:rPr>
          <w:rFonts w:ascii="Times New Roman" w:hAnsi="Times New Roman" w:cs="Times New Roman"/>
          <w:sz w:val="24"/>
        </w:rPr>
        <w:t>культуры Управления</w:t>
      </w:r>
      <w:r w:rsidRPr="004A7CE0">
        <w:rPr>
          <w:rFonts w:ascii="Times New Roman" w:hAnsi="Times New Roman" w:cs="Times New Roman"/>
          <w:sz w:val="24"/>
        </w:rPr>
        <w:t xml:space="preserve"> требований об урегулировании конфликта интересов; </w:t>
      </w:r>
    </w:p>
    <w:p w:rsidR="008872CB"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заявление руководителя муниципального учреждения </w:t>
      </w:r>
      <w:r w:rsidR="008872CB">
        <w:rPr>
          <w:rFonts w:ascii="Times New Roman" w:hAnsi="Times New Roman" w:cs="Times New Roman"/>
          <w:sz w:val="24"/>
        </w:rPr>
        <w:t xml:space="preserve">культуры Управления </w:t>
      </w:r>
      <w:r w:rsidRPr="004A7CE0">
        <w:rPr>
          <w:rFonts w:ascii="Times New Roman" w:hAnsi="Times New Roman" w:cs="Times New Roman"/>
          <w:sz w:val="24"/>
        </w:rPr>
        <w:t xml:space="preserve">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3) уведомление руководителя муниципального учреждения </w:t>
      </w:r>
      <w:r w:rsidR="008872CB">
        <w:rPr>
          <w:rFonts w:ascii="Times New Roman" w:hAnsi="Times New Roman" w:cs="Times New Roman"/>
          <w:sz w:val="24"/>
        </w:rPr>
        <w:t>культуры Управления</w:t>
      </w:r>
      <w:r w:rsidRPr="004A7CE0">
        <w:rPr>
          <w:rFonts w:ascii="Times New Roman" w:hAnsi="Times New Roman" w:cs="Times New Roman"/>
          <w:sz w:val="24"/>
        </w:rPr>
        <w:t xml:space="preserve"> о возникновении личной заинтересованности, которая приводит или может привести к конфликту интересов;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4) представление </w:t>
      </w:r>
      <w:r w:rsidR="0075794F">
        <w:rPr>
          <w:rFonts w:ascii="Times New Roman" w:hAnsi="Times New Roman" w:cs="Times New Roman"/>
          <w:sz w:val="24"/>
        </w:rPr>
        <w:t>Председателя комиссии</w:t>
      </w:r>
      <w:r w:rsidRPr="004A7CE0">
        <w:rPr>
          <w:rFonts w:ascii="Times New Roman" w:hAnsi="Times New Roman" w:cs="Times New Roman"/>
          <w:sz w:val="24"/>
        </w:rPr>
        <w:t xml:space="preserve"> или любого члена Комиссии, касающееся обеспечения соблюдения руководителем муниципального учреждения </w:t>
      </w:r>
      <w:r w:rsidR="0075794F">
        <w:rPr>
          <w:rFonts w:ascii="Times New Roman" w:hAnsi="Times New Roman" w:cs="Times New Roman"/>
          <w:sz w:val="24"/>
        </w:rPr>
        <w:t>культуры Управления</w:t>
      </w:r>
      <w:r w:rsidRPr="004A7CE0">
        <w:rPr>
          <w:rFonts w:ascii="Times New Roman" w:hAnsi="Times New Roman" w:cs="Times New Roman"/>
          <w:sz w:val="24"/>
        </w:rPr>
        <w:t xml:space="preserve"> требований об урегулировании конфликта интересов;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5) представление </w:t>
      </w:r>
      <w:r w:rsidR="0075794F">
        <w:rPr>
          <w:rFonts w:ascii="Times New Roman" w:hAnsi="Times New Roman" w:cs="Times New Roman"/>
          <w:sz w:val="24"/>
        </w:rPr>
        <w:t>Председателем комиссии</w:t>
      </w:r>
      <w:r w:rsidRPr="004A7CE0">
        <w:rPr>
          <w:rFonts w:ascii="Times New Roman" w:hAnsi="Times New Roman" w:cs="Times New Roman"/>
          <w:sz w:val="24"/>
        </w:rPr>
        <w:t xml:space="preserve"> материалов проверки, свидетельствующих о представлении руководителем муниципального учреждения </w:t>
      </w:r>
      <w:r w:rsidR="0075794F">
        <w:rPr>
          <w:rFonts w:ascii="Times New Roman" w:hAnsi="Times New Roman" w:cs="Times New Roman"/>
          <w:sz w:val="24"/>
        </w:rPr>
        <w:t xml:space="preserve">культуры </w:t>
      </w:r>
      <w:r w:rsidRPr="004A7CE0">
        <w:rPr>
          <w:rFonts w:ascii="Times New Roman" w:hAnsi="Times New Roman" w:cs="Times New Roman"/>
          <w:sz w:val="24"/>
        </w:rPr>
        <w:t xml:space="preserve">недостоверных или неполных сведений о доходах, об имуществе и обязательствах имущественного характера </w:t>
      </w:r>
      <w:r w:rsidRPr="004A7CE0">
        <w:rPr>
          <w:rFonts w:ascii="Times New Roman" w:hAnsi="Times New Roman" w:cs="Times New Roman"/>
          <w:sz w:val="24"/>
        </w:rPr>
        <w:lastRenderedPageBreak/>
        <w:t xml:space="preserve">своих, а также сведений о доходах, об имуществе и обязательствах имущественного характера своей супруги (супруга) и несовершеннолетних детей.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8. Рассмотрению вопросов, указанных в подпунктах 1,3,4 пункта 6 настоящего Положения, по решению </w:t>
      </w:r>
      <w:r w:rsidR="0075794F">
        <w:rPr>
          <w:rFonts w:ascii="Times New Roman" w:hAnsi="Times New Roman" w:cs="Times New Roman"/>
          <w:sz w:val="24"/>
        </w:rPr>
        <w:t>Председателя комиссии</w:t>
      </w:r>
      <w:r w:rsidRPr="004A7CE0">
        <w:rPr>
          <w:rFonts w:ascii="Times New Roman" w:hAnsi="Times New Roman" w:cs="Times New Roman"/>
          <w:sz w:val="24"/>
        </w:rPr>
        <w:t xml:space="preserve"> может предшествовать проведение проверки в форме собеседования с руководителем муниципального учреждения </w:t>
      </w:r>
      <w:r w:rsidR="0075794F">
        <w:rPr>
          <w:rFonts w:ascii="Times New Roman" w:hAnsi="Times New Roman" w:cs="Times New Roman"/>
          <w:sz w:val="24"/>
        </w:rPr>
        <w:t>культуры</w:t>
      </w:r>
      <w:r w:rsidRPr="004A7CE0">
        <w:rPr>
          <w:rFonts w:ascii="Times New Roman" w:hAnsi="Times New Roman" w:cs="Times New Roman"/>
          <w:sz w:val="24"/>
        </w:rPr>
        <w:t xml:space="preserve">, получения от него письменных пояснений, направлении в установленном порядке запросов </w:t>
      </w:r>
      <w:r w:rsidR="0075794F">
        <w:rPr>
          <w:rFonts w:ascii="Times New Roman" w:hAnsi="Times New Roman" w:cs="Times New Roman"/>
          <w:sz w:val="24"/>
        </w:rPr>
        <w:t xml:space="preserve">в </w:t>
      </w:r>
      <w:r w:rsidRPr="004A7CE0">
        <w:rPr>
          <w:rFonts w:ascii="Times New Roman" w:hAnsi="Times New Roman" w:cs="Times New Roman"/>
          <w:sz w:val="24"/>
        </w:rPr>
        <w:t xml:space="preserve">иные органы и заинтересованные организации.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9. Председатель Комиссии при поступлении к нему в установленном порядке информации, содержащей основания для проведения заседания Комиссии: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10 настоящего Положения; </w:t>
      </w:r>
    </w:p>
    <w:p w:rsidR="0075794F"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организует ознакомление руководителя муниципального учреждения </w:t>
      </w:r>
      <w:r w:rsidR="0075794F">
        <w:rPr>
          <w:rFonts w:ascii="Times New Roman" w:hAnsi="Times New Roman" w:cs="Times New Roman"/>
          <w:sz w:val="24"/>
        </w:rPr>
        <w:t>культуры</w:t>
      </w:r>
      <w:r w:rsidRPr="004A7CE0">
        <w:rPr>
          <w:rFonts w:ascii="Times New Roman" w:hAnsi="Times New Roman" w:cs="Times New Roman"/>
          <w:sz w:val="24"/>
        </w:rPr>
        <w:t>, в отношении которого Комиссией рассматривается вопрос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w:t>
      </w:r>
      <w:r w:rsidR="003A1E6D">
        <w:rPr>
          <w:rFonts w:ascii="Times New Roman" w:hAnsi="Times New Roman" w:cs="Times New Roman"/>
          <w:sz w:val="24"/>
        </w:rPr>
        <w:t>ю, и с результатами ее проверки.</w:t>
      </w:r>
      <w:r w:rsidRPr="004A7CE0">
        <w:rPr>
          <w:rFonts w:ascii="Times New Roman" w:hAnsi="Times New Roman" w:cs="Times New Roman"/>
          <w:sz w:val="24"/>
        </w:rPr>
        <w:t xml:space="preserve"> </w:t>
      </w:r>
    </w:p>
    <w:p w:rsidR="003A1E6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10. Заседание Комиссии по рассмотрению заявлений, указанных в подпункте 2 пункта 6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3A1E6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11. Заседание Комиссии проводится, как правило, в присутствии руководителя муниципального учреждения </w:t>
      </w:r>
      <w:r w:rsidR="003A1E6D">
        <w:rPr>
          <w:rFonts w:ascii="Times New Roman" w:hAnsi="Times New Roman" w:cs="Times New Roman"/>
          <w:sz w:val="24"/>
        </w:rPr>
        <w:t>культуры</w:t>
      </w:r>
      <w:r w:rsidRPr="004A7CE0">
        <w:rPr>
          <w:rFonts w:ascii="Times New Roman" w:hAnsi="Times New Roman" w:cs="Times New Roman"/>
          <w:sz w:val="24"/>
        </w:rPr>
        <w:t xml:space="preserve">,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муниципального учреждения указывает в заявлении или уведомлении, </w:t>
      </w:r>
      <w:proofErr w:type="gramStart"/>
      <w:r w:rsidRPr="004A7CE0">
        <w:rPr>
          <w:rFonts w:ascii="Times New Roman" w:hAnsi="Times New Roman" w:cs="Times New Roman"/>
          <w:sz w:val="24"/>
        </w:rPr>
        <w:t>представляемых</w:t>
      </w:r>
      <w:proofErr w:type="gramEnd"/>
      <w:r w:rsidRPr="004A7CE0">
        <w:rPr>
          <w:rFonts w:ascii="Times New Roman" w:hAnsi="Times New Roman" w:cs="Times New Roman"/>
          <w:sz w:val="24"/>
        </w:rPr>
        <w:t xml:space="preserve"> в соответствии с подпунктами 2,3 пункта 6 настоящего Положения. </w:t>
      </w:r>
    </w:p>
    <w:p w:rsidR="003A1E6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12. Заседания Комиссии могут проводиться в отсутствии руководителя муниципального учреждения в случае:</w:t>
      </w:r>
    </w:p>
    <w:p w:rsidR="003A1E6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1) если в заявлении или уведомлении, </w:t>
      </w:r>
      <w:proofErr w:type="gramStart"/>
      <w:r w:rsidRPr="004A7CE0">
        <w:rPr>
          <w:rFonts w:ascii="Times New Roman" w:hAnsi="Times New Roman" w:cs="Times New Roman"/>
          <w:sz w:val="24"/>
        </w:rPr>
        <w:t>предусмотренных</w:t>
      </w:r>
      <w:proofErr w:type="gramEnd"/>
      <w:r w:rsidRPr="004A7CE0">
        <w:rPr>
          <w:rFonts w:ascii="Times New Roman" w:hAnsi="Times New Roman" w:cs="Times New Roman"/>
          <w:sz w:val="24"/>
        </w:rPr>
        <w:t xml:space="preserve"> подпунктами 2,3 пункта 6 настоящего Положения, не содержится указания о намерении руководителя муниципального учреждения </w:t>
      </w:r>
      <w:r w:rsidR="003A1E6D">
        <w:rPr>
          <w:rFonts w:ascii="Times New Roman" w:hAnsi="Times New Roman" w:cs="Times New Roman"/>
          <w:sz w:val="24"/>
        </w:rPr>
        <w:t xml:space="preserve">культуры </w:t>
      </w:r>
      <w:r w:rsidRPr="004A7CE0">
        <w:rPr>
          <w:rFonts w:ascii="Times New Roman" w:hAnsi="Times New Roman" w:cs="Times New Roman"/>
          <w:sz w:val="24"/>
        </w:rPr>
        <w:t xml:space="preserve">лично присутствовать на заседании Комиссии; </w:t>
      </w:r>
    </w:p>
    <w:p w:rsidR="003A1E6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если руководитель муниципального учреждения </w:t>
      </w:r>
      <w:r w:rsidR="003A1E6D">
        <w:rPr>
          <w:rFonts w:ascii="Times New Roman" w:hAnsi="Times New Roman" w:cs="Times New Roman"/>
          <w:sz w:val="24"/>
        </w:rPr>
        <w:t>культуры</w:t>
      </w:r>
      <w:r w:rsidRPr="004A7CE0">
        <w:rPr>
          <w:rFonts w:ascii="Times New Roman" w:hAnsi="Times New Roman" w:cs="Times New Roman"/>
          <w:sz w:val="24"/>
        </w:rPr>
        <w:t xml:space="preserve">, намеривающийся лично присутствовать на заседании Комиссии и надлежащим образом извещенный о времени и месте его проведения, не явился на заседание Комиссии. </w:t>
      </w:r>
    </w:p>
    <w:p w:rsidR="009E1DE8"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13. На заседании Комиссии заслушиваются пояснения руководителя муниципального учреждения </w:t>
      </w:r>
      <w:r w:rsidR="003A1E6D">
        <w:rPr>
          <w:rFonts w:ascii="Times New Roman" w:hAnsi="Times New Roman" w:cs="Times New Roman"/>
          <w:sz w:val="24"/>
        </w:rPr>
        <w:t>культуры</w:t>
      </w:r>
      <w:r w:rsidRPr="004A7CE0">
        <w:rPr>
          <w:rFonts w:ascii="Times New Roman" w:hAnsi="Times New Roman" w:cs="Times New Roman"/>
          <w:sz w:val="24"/>
        </w:rPr>
        <w:t xml:space="preserve"> и иных лиц, рассматриваются материалы по существу вынесенных на данное заседание вопросов, а также дополнительные материалы.</w:t>
      </w:r>
    </w:p>
    <w:p w:rsidR="009E1DE8"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14. Члены Комиссии и лица, участвовавшие в ее заседании, не вправе разглашать сведения, ставшие им известными в ходе работы Комиссии. </w:t>
      </w:r>
    </w:p>
    <w:p w:rsidR="009E1DE8"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15. По итогам рассмотрения вопроса, указанного в подпункте 1 пункта 6 настоящего Положения, Комиссия принимает одно из следующих решений: </w:t>
      </w:r>
    </w:p>
    <w:p w:rsidR="009E1DE8"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lastRenderedPageBreak/>
        <w:t>1) установить, что руководитель муниципального учреждения</w:t>
      </w:r>
      <w:r w:rsidR="009E1DE8">
        <w:rPr>
          <w:rFonts w:ascii="Times New Roman" w:hAnsi="Times New Roman" w:cs="Times New Roman"/>
          <w:sz w:val="24"/>
        </w:rPr>
        <w:t xml:space="preserve"> культуры</w:t>
      </w:r>
      <w:r w:rsidRPr="004A7CE0">
        <w:rPr>
          <w:rFonts w:ascii="Times New Roman" w:hAnsi="Times New Roman" w:cs="Times New Roman"/>
          <w:sz w:val="24"/>
        </w:rPr>
        <w:t xml:space="preserve"> соблюдал требования об урегулировании конфликта интересов; </w:t>
      </w:r>
    </w:p>
    <w:p w:rsidR="00B87862"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установить, что руководитель муниципального учреждения </w:t>
      </w:r>
      <w:r w:rsidR="00B87862">
        <w:rPr>
          <w:rFonts w:ascii="Times New Roman" w:hAnsi="Times New Roman" w:cs="Times New Roman"/>
          <w:sz w:val="24"/>
        </w:rPr>
        <w:t>культуры</w:t>
      </w:r>
      <w:r w:rsidRPr="004A7CE0">
        <w:rPr>
          <w:rFonts w:ascii="Times New Roman" w:hAnsi="Times New Roman" w:cs="Times New Roman"/>
          <w:sz w:val="24"/>
        </w:rPr>
        <w:t xml:space="preserve"> не соблюдал требования об урегулировании конфликта интересов. В этом случае Комиссия рекомендует </w:t>
      </w:r>
      <w:r w:rsidR="00B87862">
        <w:rPr>
          <w:rFonts w:ascii="Times New Roman" w:hAnsi="Times New Roman" w:cs="Times New Roman"/>
          <w:sz w:val="24"/>
        </w:rPr>
        <w:t>начальнику Управления</w:t>
      </w:r>
      <w:r w:rsidRPr="004A7CE0">
        <w:rPr>
          <w:rFonts w:ascii="Times New Roman" w:hAnsi="Times New Roman" w:cs="Times New Roman"/>
          <w:sz w:val="24"/>
        </w:rPr>
        <w:t xml:space="preserve"> указать руководителю муниципального учреждения </w:t>
      </w:r>
      <w:r w:rsidR="00B87862">
        <w:rPr>
          <w:rFonts w:ascii="Times New Roman" w:hAnsi="Times New Roman" w:cs="Times New Roman"/>
          <w:sz w:val="24"/>
        </w:rPr>
        <w:t>культуры</w:t>
      </w:r>
      <w:r w:rsidRPr="004A7CE0">
        <w:rPr>
          <w:rFonts w:ascii="Times New Roman" w:hAnsi="Times New Roman" w:cs="Times New Roman"/>
          <w:sz w:val="24"/>
        </w:rPr>
        <w:t xml:space="preserve"> на недопустимость нарушения требований об урегулировании конфликта интересов либо применить к руководителю муниципального </w:t>
      </w:r>
      <w:r w:rsidR="00B87862">
        <w:rPr>
          <w:rFonts w:ascii="Times New Roman" w:hAnsi="Times New Roman" w:cs="Times New Roman"/>
          <w:sz w:val="24"/>
        </w:rPr>
        <w:t>культуры</w:t>
      </w:r>
      <w:r w:rsidRPr="004A7CE0">
        <w:rPr>
          <w:rFonts w:ascii="Times New Roman" w:hAnsi="Times New Roman" w:cs="Times New Roman"/>
          <w:sz w:val="24"/>
        </w:rPr>
        <w:t xml:space="preserve"> конкретную меру ответственности. </w:t>
      </w:r>
    </w:p>
    <w:p w:rsidR="00B87862"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16. По итогам рассмотрения вопроса, указанного в подпункте 2 пункта 6 настоящего Положения, Комиссия принимает одно из следующих решений: </w:t>
      </w:r>
    </w:p>
    <w:p w:rsidR="00B87862"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 признать, что причина непредставления руководителем муниципального учреждения </w:t>
      </w:r>
      <w:r w:rsidR="00B87862">
        <w:rPr>
          <w:rFonts w:ascii="Times New Roman" w:hAnsi="Times New Roman" w:cs="Times New Roman"/>
          <w:sz w:val="24"/>
        </w:rPr>
        <w:t>культуры</w:t>
      </w:r>
      <w:r w:rsidRPr="004A7CE0">
        <w:rPr>
          <w:rFonts w:ascii="Times New Roman" w:hAnsi="Times New Roman" w:cs="Times New Roman"/>
          <w:sz w:val="24"/>
        </w:rPr>
        <w:t xml:space="preserve">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87862"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2) признать, что причина непредставления руководителем муниципального учреждения </w:t>
      </w:r>
      <w:r w:rsidR="00B87862">
        <w:rPr>
          <w:rFonts w:ascii="Times New Roman" w:hAnsi="Times New Roman" w:cs="Times New Roman"/>
          <w:sz w:val="24"/>
        </w:rPr>
        <w:t>культуры</w:t>
      </w:r>
      <w:r w:rsidRPr="004A7CE0">
        <w:rPr>
          <w:rFonts w:ascii="Times New Roman" w:hAnsi="Times New Roman" w:cs="Times New Roman"/>
          <w:sz w:val="24"/>
        </w:rPr>
        <w:t xml:space="preserve"> сведений о доходах, расходах, об имуществе и обязательствах имущественного характера своих супруги (супруга) и несовершеннолетних детей не являет</w:t>
      </w:r>
      <w:r w:rsidR="00B87862">
        <w:rPr>
          <w:rFonts w:ascii="Times New Roman" w:hAnsi="Times New Roman" w:cs="Times New Roman"/>
          <w:sz w:val="24"/>
        </w:rPr>
        <w:t>ся уважительной. В этом случае К</w:t>
      </w:r>
      <w:r w:rsidRPr="004A7CE0">
        <w:rPr>
          <w:rFonts w:ascii="Times New Roman" w:hAnsi="Times New Roman" w:cs="Times New Roman"/>
          <w:sz w:val="24"/>
        </w:rPr>
        <w:t xml:space="preserve">омиссия рекомендует руководителю муниципального учреждения </w:t>
      </w:r>
      <w:r w:rsidR="00B87862">
        <w:rPr>
          <w:rFonts w:ascii="Times New Roman" w:hAnsi="Times New Roman" w:cs="Times New Roman"/>
          <w:sz w:val="24"/>
        </w:rPr>
        <w:t>культуры</w:t>
      </w:r>
      <w:r w:rsidRPr="004A7CE0">
        <w:rPr>
          <w:rFonts w:ascii="Times New Roman" w:hAnsi="Times New Roman" w:cs="Times New Roman"/>
          <w:sz w:val="24"/>
        </w:rPr>
        <w:t xml:space="preserve"> принять меры по представлению указанных сведений;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3) признать, что причина непредставления руководителем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654461">
        <w:rPr>
          <w:rFonts w:ascii="Times New Roman" w:hAnsi="Times New Roman" w:cs="Times New Roman"/>
          <w:sz w:val="24"/>
        </w:rPr>
        <w:t>начальнику Управления</w:t>
      </w:r>
      <w:r w:rsidRPr="004A7CE0">
        <w:rPr>
          <w:rFonts w:ascii="Times New Roman" w:hAnsi="Times New Roman" w:cs="Times New Roman"/>
          <w:sz w:val="24"/>
        </w:rPr>
        <w:t xml:space="preserve"> применить к руководителю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конкретную меру ответственности.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17. По итогам рассмотрения вопроса, указанного в подпункте 3 пункта 6 настоящего Положения, Комиссия принимает одно из следующих решений: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 признать, что при исполнении руководителем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должностных обязанностей конфликт интересов отсутствует;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признать, что при исполнении руководителем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и (или) </w:t>
      </w:r>
      <w:r w:rsidR="00654461">
        <w:rPr>
          <w:rFonts w:ascii="Times New Roman" w:hAnsi="Times New Roman" w:cs="Times New Roman"/>
          <w:sz w:val="24"/>
        </w:rPr>
        <w:t>начальнику Управления</w:t>
      </w:r>
      <w:r w:rsidRPr="004A7CE0">
        <w:rPr>
          <w:rFonts w:ascii="Times New Roman" w:hAnsi="Times New Roman" w:cs="Times New Roman"/>
          <w:sz w:val="24"/>
        </w:rPr>
        <w:t xml:space="preserve"> принять меры по урегулированию конфликта интересов или по недопущению его возникновения;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3) признать, что руководитель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не соблюдал требования об урегулировании конфликта интересов. В этом случае Комиссия рекомендует </w:t>
      </w:r>
      <w:r w:rsidR="00654461">
        <w:rPr>
          <w:rFonts w:ascii="Times New Roman" w:hAnsi="Times New Roman" w:cs="Times New Roman"/>
          <w:sz w:val="24"/>
        </w:rPr>
        <w:t>начальнику Управления</w:t>
      </w:r>
      <w:r w:rsidRPr="004A7CE0">
        <w:rPr>
          <w:rFonts w:ascii="Times New Roman" w:hAnsi="Times New Roman" w:cs="Times New Roman"/>
          <w:sz w:val="24"/>
        </w:rPr>
        <w:t xml:space="preserve"> применить к руководителю муниципального учреждения </w:t>
      </w:r>
      <w:r w:rsidR="00654461">
        <w:rPr>
          <w:rFonts w:ascii="Times New Roman" w:hAnsi="Times New Roman" w:cs="Times New Roman"/>
          <w:sz w:val="24"/>
        </w:rPr>
        <w:t>культуры</w:t>
      </w:r>
      <w:r w:rsidRPr="004A7CE0">
        <w:rPr>
          <w:rFonts w:ascii="Times New Roman" w:hAnsi="Times New Roman" w:cs="Times New Roman"/>
          <w:sz w:val="24"/>
        </w:rPr>
        <w:t xml:space="preserve"> конкретную меру ответственности.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18. По итогам рассмотрения вопросов, указанных в подпунктах 1,2,3 пункта 6 настоящего Положения, и при наличии к тому оснований Комиссия может принять иное решение, чем это предусмотрено пунктами 15,16,17 настоящего Положения. Основания и мотивы принятия такого решения должны быть отражены в протоколе заседания Комиссии. </w:t>
      </w:r>
    </w:p>
    <w:p w:rsidR="00654461"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19. По итогам рассмотрения вопроса, предусмотренного подпунктом 4 пункта 6 настоящего Положения, Комиссия принимает соответствующее решение.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20. По итогам рассмотрения вопроса, предусмотренного подпунктом 5 пункта 6 настоящего Положения, Комиссия принимает одно из следующих решений: 1) установить, </w:t>
      </w:r>
      <w:r w:rsidRPr="004A7CE0">
        <w:rPr>
          <w:rFonts w:ascii="Times New Roman" w:hAnsi="Times New Roman" w:cs="Times New Roman"/>
          <w:sz w:val="24"/>
        </w:rPr>
        <w:lastRenderedPageBreak/>
        <w:t xml:space="preserve">что сведения, представленные руководителем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являются достоверными и полными;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установить, что сведения, представленные руководителем муниципального учреждения </w:t>
      </w:r>
      <w:proofErr w:type="spellStart"/>
      <w:r w:rsidR="00CA60FD">
        <w:rPr>
          <w:rFonts w:ascii="Times New Roman" w:hAnsi="Times New Roman" w:cs="Times New Roman"/>
          <w:sz w:val="24"/>
        </w:rPr>
        <w:t>културы</w:t>
      </w:r>
      <w:proofErr w:type="spellEnd"/>
      <w:r w:rsidRPr="004A7CE0">
        <w:rPr>
          <w:rFonts w:ascii="Times New Roman" w:hAnsi="Times New Roman" w:cs="Times New Roman"/>
          <w:sz w:val="24"/>
        </w:rPr>
        <w:t xml:space="preserve">, являются недостоверными и (или) неполными. В этом случае Комиссия рекомендует </w:t>
      </w:r>
      <w:r w:rsidR="00CA60FD">
        <w:rPr>
          <w:rFonts w:ascii="Times New Roman" w:hAnsi="Times New Roman" w:cs="Times New Roman"/>
          <w:sz w:val="24"/>
        </w:rPr>
        <w:t>начальнику Управления</w:t>
      </w:r>
      <w:r w:rsidRPr="004A7CE0">
        <w:rPr>
          <w:rFonts w:ascii="Times New Roman" w:hAnsi="Times New Roman" w:cs="Times New Roman"/>
          <w:sz w:val="24"/>
        </w:rPr>
        <w:t xml:space="preserve"> применить к руководителю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конкретную меру ответственности.</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21. Для исполнения решений Комиссии могут быть подготовлены проекты нормативных правовых актов или поручений </w:t>
      </w:r>
      <w:r w:rsidR="00CA60FD">
        <w:rPr>
          <w:rFonts w:ascii="Times New Roman" w:hAnsi="Times New Roman" w:cs="Times New Roman"/>
          <w:sz w:val="24"/>
        </w:rPr>
        <w:t>начальника Управления</w:t>
      </w:r>
      <w:r w:rsidRPr="004A7CE0">
        <w:rPr>
          <w:rFonts w:ascii="Times New Roman" w:hAnsi="Times New Roman" w:cs="Times New Roman"/>
          <w:sz w:val="24"/>
        </w:rPr>
        <w:t>, которые в установленном порядке представляются на рассмотрение</w:t>
      </w:r>
      <w:r w:rsidR="00CA60FD">
        <w:rPr>
          <w:rFonts w:ascii="Times New Roman" w:hAnsi="Times New Roman" w:cs="Times New Roman"/>
          <w:sz w:val="24"/>
        </w:rPr>
        <w:t>.</w:t>
      </w:r>
      <w:r w:rsidRPr="004A7CE0">
        <w:rPr>
          <w:rFonts w:ascii="Times New Roman" w:hAnsi="Times New Roman" w:cs="Times New Roman"/>
          <w:sz w:val="24"/>
        </w:rPr>
        <w:t xml:space="preserve">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22. Решения Комиссии по вопросам, указанным в пункте 6 настоящего Положения, принимаются открытым голосованием простым большинством голосов присутствующих на заседании членов Комиссии.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23. Решения Комиссии оформляются протоколами, которые подписывают все члены комиссии, принимавшие участие в ее заседании.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24. В протоколе заседания Комиссии указываются: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1) дата заседания Комиссии, фамилии, имена, отчества членов комиссии и других лиц, присутствующих на заседании;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 формулировка каждого из рассматриваемых на заседании Комиссии вопросов с указанием фамилии, имени, отчества, должности руководителя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в отношении которого рассматривается вопрос о соблюдении требований об урегулировании конфликта интересов;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3) предъявляемые к руководителю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претензии, материалы, на которых они основываются;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4) содержание пояснений руководителя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и других лиц по существу предъявляемых претензий;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5) фамилии, имена, отчества выступивших на заседании лиц и краткое изложение их выступлений;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6) источник информации, содержащей основания для проведения заседания Комиссии, дата поступления информации в </w:t>
      </w:r>
      <w:r w:rsidR="00CA60FD">
        <w:rPr>
          <w:rFonts w:ascii="Times New Roman" w:hAnsi="Times New Roman" w:cs="Times New Roman"/>
          <w:sz w:val="24"/>
        </w:rPr>
        <w:t>Управление</w:t>
      </w:r>
      <w:r w:rsidRPr="004A7CE0">
        <w:rPr>
          <w:rFonts w:ascii="Times New Roman" w:hAnsi="Times New Roman" w:cs="Times New Roman"/>
          <w:sz w:val="24"/>
        </w:rPr>
        <w:t>;</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7) другие сведения;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8) результаты голосования;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9) решение и обоснование его принятия.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25. Член Комиссии, несогласный с ее решением, вправе в письменной форме изложить свое мнение, которое обязательно подлежит приобщению к протоколу заседания Комиссии и с которым должен быть ознакомлен руководитель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t xml:space="preserve"> 26. Копии протокола заседания Комиссии в 7-дневный срок со дня заседания направляются полностью или в виде выписок из него – руководителю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а также по решению Комиссии – иным заинтересованным лицам.. 28. В случае установления Комиссией признаков дисциплинарного проступка в действиях (бездействиях) руководителя муниципального учреждения или предприятия </w:t>
      </w:r>
      <w:proofErr w:type="spellStart"/>
      <w:r w:rsidRPr="004A7CE0">
        <w:rPr>
          <w:rFonts w:ascii="Times New Roman" w:hAnsi="Times New Roman" w:cs="Times New Roman"/>
          <w:sz w:val="24"/>
        </w:rPr>
        <w:t>Южноуральского</w:t>
      </w:r>
      <w:proofErr w:type="spellEnd"/>
      <w:r w:rsidRPr="004A7CE0">
        <w:rPr>
          <w:rFonts w:ascii="Times New Roman" w:hAnsi="Times New Roman" w:cs="Times New Roman"/>
          <w:sz w:val="24"/>
        </w:rPr>
        <w:t xml:space="preserve"> городского округа информация об этом представляется Главе </w:t>
      </w:r>
      <w:proofErr w:type="spellStart"/>
      <w:r w:rsidRPr="004A7CE0">
        <w:rPr>
          <w:rFonts w:ascii="Times New Roman" w:hAnsi="Times New Roman" w:cs="Times New Roman"/>
          <w:sz w:val="24"/>
        </w:rPr>
        <w:t>Южноуральского</w:t>
      </w:r>
      <w:proofErr w:type="spellEnd"/>
      <w:r w:rsidRPr="004A7CE0">
        <w:rPr>
          <w:rFonts w:ascii="Times New Roman" w:hAnsi="Times New Roman" w:cs="Times New Roman"/>
          <w:sz w:val="24"/>
        </w:rPr>
        <w:t xml:space="preserve"> городского округа для решения вопроса о применении к руководителю муниципального учреждения или предприятия </w:t>
      </w:r>
      <w:proofErr w:type="spellStart"/>
      <w:r w:rsidRPr="004A7CE0">
        <w:rPr>
          <w:rFonts w:ascii="Times New Roman" w:hAnsi="Times New Roman" w:cs="Times New Roman"/>
          <w:sz w:val="24"/>
        </w:rPr>
        <w:t>Южноуральского</w:t>
      </w:r>
      <w:proofErr w:type="spellEnd"/>
      <w:r w:rsidRPr="004A7CE0">
        <w:rPr>
          <w:rFonts w:ascii="Times New Roman" w:hAnsi="Times New Roman" w:cs="Times New Roman"/>
          <w:sz w:val="24"/>
        </w:rPr>
        <w:t xml:space="preserve"> городского округа мер ответственности, предусмотренных нормативными правовыми актами Российской Федерации. </w:t>
      </w:r>
    </w:p>
    <w:p w:rsidR="00CA60FD" w:rsidRDefault="004A7CE0" w:rsidP="004A7CE0">
      <w:pPr>
        <w:spacing w:after="0"/>
        <w:jc w:val="both"/>
        <w:rPr>
          <w:rFonts w:ascii="Times New Roman" w:hAnsi="Times New Roman" w:cs="Times New Roman"/>
          <w:sz w:val="24"/>
        </w:rPr>
      </w:pPr>
      <w:r w:rsidRPr="004A7CE0">
        <w:rPr>
          <w:rFonts w:ascii="Times New Roman" w:hAnsi="Times New Roman" w:cs="Times New Roman"/>
          <w:sz w:val="24"/>
        </w:rPr>
        <w:lastRenderedPageBreak/>
        <w:t xml:space="preserve">29. </w:t>
      </w:r>
      <w:proofErr w:type="gramStart"/>
      <w:r w:rsidRPr="004A7CE0">
        <w:rPr>
          <w:rFonts w:ascii="Times New Roman" w:hAnsi="Times New Roman" w:cs="Times New Roman"/>
          <w:sz w:val="24"/>
        </w:rPr>
        <w:t xml:space="preserve">В случае установления Комиссией факта совершения руководителем муниципального учреждения </w:t>
      </w:r>
      <w:r w:rsidR="00CA60FD">
        <w:rPr>
          <w:rFonts w:ascii="Times New Roman" w:hAnsi="Times New Roman" w:cs="Times New Roman"/>
          <w:sz w:val="24"/>
        </w:rPr>
        <w:t>культуры</w:t>
      </w:r>
      <w:r w:rsidRPr="004A7CE0">
        <w:rPr>
          <w:rFonts w:ascii="Times New Roman" w:hAnsi="Times New Roman" w:cs="Times New Roman"/>
          <w:sz w:val="24"/>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4A7CE0" w:rsidRPr="004A7CE0" w:rsidRDefault="004A7CE0" w:rsidP="004A7CE0">
      <w:pPr>
        <w:spacing w:after="0"/>
        <w:jc w:val="both"/>
        <w:rPr>
          <w:rFonts w:ascii="Times New Roman" w:hAnsi="Times New Roman" w:cs="Times New Roman"/>
          <w:sz w:val="28"/>
          <w:szCs w:val="26"/>
        </w:rPr>
      </w:pPr>
      <w:r w:rsidRPr="004A7CE0">
        <w:rPr>
          <w:rFonts w:ascii="Times New Roman" w:hAnsi="Times New Roman" w:cs="Times New Roman"/>
          <w:sz w:val="24"/>
        </w:rPr>
        <w:t>30.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Default="004A7CE0"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Default="00CA60FD" w:rsidP="004A7CE0">
      <w:pPr>
        <w:spacing w:after="0"/>
        <w:jc w:val="both"/>
        <w:rPr>
          <w:rFonts w:ascii="Times New Roman" w:hAnsi="Times New Roman" w:cs="Times New Roman"/>
          <w:sz w:val="28"/>
          <w:szCs w:val="26"/>
        </w:rPr>
      </w:pPr>
    </w:p>
    <w:p w:rsidR="00CA60FD" w:rsidRPr="004B4F36" w:rsidRDefault="00CA60FD" w:rsidP="00CA60FD">
      <w:pPr>
        <w:spacing w:after="0"/>
        <w:jc w:val="right"/>
        <w:rPr>
          <w:rFonts w:ascii="Times New Roman" w:hAnsi="Times New Roman" w:cs="Times New Roman"/>
          <w:sz w:val="24"/>
        </w:rPr>
      </w:pPr>
      <w:r w:rsidRPr="004B4F36">
        <w:rPr>
          <w:rFonts w:ascii="Times New Roman" w:hAnsi="Times New Roman" w:cs="Times New Roman"/>
          <w:sz w:val="24"/>
        </w:rPr>
        <w:lastRenderedPageBreak/>
        <w:t xml:space="preserve">Приложение </w:t>
      </w:r>
      <w:r>
        <w:rPr>
          <w:rFonts w:ascii="Times New Roman" w:hAnsi="Times New Roman" w:cs="Times New Roman"/>
          <w:sz w:val="24"/>
        </w:rPr>
        <w:t>2</w:t>
      </w:r>
      <w:r w:rsidRPr="004B4F36">
        <w:rPr>
          <w:rFonts w:ascii="Times New Roman" w:hAnsi="Times New Roman" w:cs="Times New Roman"/>
          <w:sz w:val="24"/>
        </w:rPr>
        <w:t xml:space="preserve"> </w:t>
      </w:r>
    </w:p>
    <w:p w:rsidR="00CA60FD" w:rsidRDefault="00CA60FD" w:rsidP="00CA60FD">
      <w:pPr>
        <w:spacing w:after="0"/>
        <w:jc w:val="right"/>
        <w:rPr>
          <w:rFonts w:ascii="Times New Roman" w:hAnsi="Times New Roman" w:cs="Times New Roman"/>
          <w:sz w:val="24"/>
        </w:rPr>
      </w:pPr>
      <w:r w:rsidRPr="004B4F36">
        <w:rPr>
          <w:rFonts w:ascii="Times New Roman" w:hAnsi="Times New Roman" w:cs="Times New Roman"/>
          <w:sz w:val="24"/>
        </w:rPr>
        <w:t xml:space="preserve">к приказу </w:t>
      </w:r>
      <w:proofErr w:type="spellStart"/>
      <w:r w:rsidRPr="004B4F36">
        <w:rPr>
          <w:rFonts w:ascii="Times New Roman" w:hAnsi="Times New Roman" w:cs="Times New Roman"/>
          <w:sz w:val="24"/>
        </w:rPr>
        <w:t>УКНПиТ</w:t>
      </w:r>
      <w:proofErr w:type="spellEnd"/>
      <w:r>
        <w:rPr>
          <w:rFonts w:ascii="Times New Roman" w:hAnsi="Times New Roman" w:cs="Times New Roman"/>
          <w:sz w:val="24"/>
        </w:rPr>
        <w:t xml:space="preserve"> </w:t>
      </w:r>
    </w:p>
    <w:p w:rsidR="00CA60FD" w:rsidRDefault="00CA60FD" w:rsidP="00CA60FD">
      <w:pPr>
        <w:spacing w:after="0"/>
        <w:jc w:val="right"/>
        <w:rPr>
          <w:rFonts w:ascii="Times New Roman" w:hAnsi="Times New Roman" w:cs="Times New Roman"/>
          <w:sz w:val="24"/>
        </w:rPr>
      </w:pPr>
      <w:r>
        <w:rPr>
          <w:rFonts w:ascii="Times New Roman" w:hAnsi="Times New Roman" w:cs="Times New Roman"/>
          <w:sz w:val="24"/>
        </w:rPr>
        <w:t xml:space="preserve">от 24.01.2019г. №14 </w:t>
      </w:r>
    </w:p>
    <w:p w:rsidR="00CA60FD" w:rsidRDefault="00CA60FD" w:rsidP="00CA60FD">
      <w:pPr>
        <w:spacing w:after="0"/>
        <w:jc w:val="right"/>
        <w:rPr>
          <w:rFonts w:ascii="Times New Roman" w:hAnsi="Times New Roman" w:cs="Times New Roman"/>
          <w:sz w:val="24"/>
        </w:rPr>
      </w:pPr>
    </w:p>
    <w:p w:rsidR="00CA60FD" w:rsidRDefault="00CA60FD" w:rsidP="00CA60FD">
      <w:pPr>
        <w:spacing w:after="0"/>
        <w:jc w:val="right"/>
        <w:rPr>
          <w:rFonts w:ascii="Times New Roman" w:hAnsi="Times New Roman" w:cs="Times New Roman"/>
          <w:sz w:val="24"/>
        </w:rPr>
      </w:pPr>
    </w:p>
    <w:p w:rsidR="00CA60FD" w:rsidRPr="004A7CE0" w:rsidRDefault="00CA60FD" w:rsidP="00CA60FD">
      <w:pPr>
        <w:spacing w:after="0"/>
        <w:jc w:val="right"/>
        <w:rPr>
          <w:rFonts w:ascii="Times New Roman" w:hAnsi="Times New Roman" w:cs="Times New Roman"/>
          <w:sz w:val="28"/>
          <w:szCs w:val="26"/>
        </w:rPr>
      </w:pPr>
    </w:p>
    <w:p w:rsidR="00CA60FD" w:rsidRDefault="00CA60FD" w:rsidP="00CA60FD">
      <w:pPr>
        <w:spacing w:after="0" w:line="240" w:lineRule="auto"/>
        <w:jc w:val="center"/>
        <w:rPr>
          <w:rFonts w:ascii="Times New Roman" w:eastAsia="Times New Roman" w:hAnsi="Times New Roman" w:cs="Times New Roman"/>
          <w:b/>
          <w:sz w:val="24"/>
          <w:szCs w:val="20"/>
          <w:lang w:eastAsia="ru-RU"/>
        </w:rPr>
      </w:pPr>
      <w:r w:rsidRPr="00CA60FD">
        <w:rPr>
          <w:rFonts w:ascii="Times New Roman" w:eastAsia="Times New Roman" w:hAnsi="Times New Roman" w:cs="Times New Roman"/>
          <w:b/>
          <w:sz w:val="28"/>
          <w:szCs w:val="20"/>
          <w:lang w:eastAsia="ru-RU"/>
        </w:rPr>
        <w:t>Состав</w:t>
      </w:r>
      <w:r>
        <w:rPr>
          <w:rFonts w:ascii="Times New Roman" w:eastAsia="Times New Roman" w:hAnsi="Times New Roman" w:cs="Times New Roman"/>
          <w:b/>
          <w:sz w:val="24"/>
          <w:szCs w:val="20"/>
          <w:lang w:eastAsia="ru-RU"/>
        </w:rPr>
        <w:t xml:space="preserve"> </w:t>
      </w:r>
    </w:p>
    <w:p w:rsidR="00CA60FD" w:rsidRPr="00CA60FD" w:rsidRDefault="000F48E9" w:rsidP="00CA60FD">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w:t>
      </w:r>
      <w:bookmarkStart w:id="0" w:name="_GoBack"/>
      <w:bookmarkEnd w:id="0"/>
      <w:r w:rsidR="00CA60FD" w:rsidRPr="00CA60FD">
        <w:rPr>
          <w:rFonts w:ascii="Times New Roman" w:eastAsia="Times New Roman" w:hAnsi="Times New Roman" w:cs="Times New Roman"/>
          <w:b/>
          <w:sz w:val="28"/>
          <w:szCs w:val="20"/>
          <w:lang w:eastAsia="ru-RU"/>
        </w:rPr>
        <w:t xml:space="preserve">омиссии по урегулированию </w:t>
      </w:r>
      <w:proofErr w:type="gramStart"/>
      <w:r w:rsidR="00CA60FD" w:rsidRPr="00CA60FD">
        <w:rPr>
          <w:rFonts w:ascii="Times New Roman" w:eastAsia="Times New Roman" w:hAnsi="Times New Roman" w:cs="Times New Roman"/>
          <w:b/>
          <w:sz w:val="28"/>
          <w:szCs w:val="20"/>
          <w:lang w:eastAsia="ru-RU"/>
        </w:rPr>
        <w:t>конфликта интересов руководителей муниципальных учреждений культуры</w:t>
      </w:r>
      <w:proofErr w:type="gramEnd"/>
      <w:r w:rsidR="00CA60FD" w:rsidRPr="00CA60FD">
        <w:rPr>
          <w:rFonts w:ascii="Times New Roman" w:eastAsia="Times New Roman" w:hAnsi="Times New Roman" w:cs="Times New Roman"/>
          <w:b/>
          <w:sz w:val="28"/>
          <w:szCs w:val="20"/>
          <w:lang w:eastAsia="ru-RU"/>
        </w:rPr>
        <w:t xml:space="preserve"> в Управлении культуры, национальной политики и туризма </w:t>
      </w:r>
    </w:p>
    <w:p w:rsidR="00CA60FD" w:rsidRPr="00CA60FD" w:rsidRDefault="00CA60FD" w:rsidP="00CA60FD">
      <w:pPr>
        <w:spacing w:after="0" w:line="240" w:lineRule="auto"/>
        <w:jc w:val="center"/>
        <w:rPr>
          <w:rFonts w:ascii="Times New Roman" w:eastAsia="Times New Roman" w:hAnsi="Times New Roman" w:cs="Times New Roman"/>
          <w:b/>
          <w:sz w:val="28"/>
          <w:szCs w:val="20"/>
          <w:lang w:eastAsia="ru-RU"/>
        </w:rPr>
      </w:pPr>
    </w:p>
    <w:p w:rsidR="00CA60FD" w:rsidRPr="00CA60FD" w:rsidRDefault="00CA60FD" w:rsidP="00CA60FD">
      <w:pPr>
        <w:spacing w:after="0" w:line="240" w:lineRule="auto"/>
        <w:jc w:val="both"/>
        <w:rPr>
          <w:rFonts w:ascii="Times New Roman" w:eastAsia="Times New Roman" w:hAnsi="Times New Roman" w:cs="Times New Roman"/>
          <w:sz w:val="26"/>
          <w:szCs w:val="26"/>
          <w:lang w:eastAsia="ru-RU"/>
        </w:rPr>
      </w:pPr>
      <w:r w:rsidRPr="00CA60FD">
        <w:rPr>
          <w:rFonts w:ascii="Times New Roman" w:eastAsia="Times New Roman" w:hAnsi="Times New Roman" w:cs="Times New Roman"/>
          <w:sz w:val="26"/>
          <w:szCs w:val="26"/>
          <w:lang w:eastAsia="ru-RU"/>
        </w:rPr>
        <w:t xml:space="preserve">     </w:t>
      </w:r>
      <w:r w:rsidRPr="00CA60FD">
        <w:rPr>
          <w:rFonts w:ascii="Times New Roman" w:eastAsia="Times New Roman" w:hAnsi="Times New Roman" w:cs="Times New Roman"/>
          <w:b/>
          <w:sz w:val="26"/>
          <w:szCs w:val="26"/>
          <w:lang w:eastAsia="ru-RU"/>
        </w:rPr>
        <w:t>Председатель комиссии</w:t>
      </w:r>
      <w:r w:rsidRPr="00CA60FD">
        <w:rPr>
          <w:rFonts w:ascii="Times New Roman" w:eastAsia="Times New Roman" w:hAnsi="Times New Roman" w:cs="Times New Roman"/>
          <w:sz w:val="26"/>
          <w:szCs w:val="26"/>
          <w:lang w:eastAsia="ru-RU"/>
        </w:rPr>
        <w:t>: Наконечный Владимир Михайлович, начальник управления культуры, национальной политики и туризма администрации муниципального района «Корткеросский»;</w:t>
      </w:r>
    </w:p>
    <w:p w:rsidR="00CA60FD" w:rsidRPr="00CA60FD" w:rsidRDefault="00CA60FD" w:rsidP="00CA60FD">
      <w:pPr>
        <w:spacing w:after="0" w:line="240" w:lineRule="auto"/>
        <w:jc w:val="both"/>
        <w:rPr>
          <w:rFonts w:ascii="Times New Roman" w:eastAsia="Times New Roman" w:hAnsi="Times New Roman" w:cs="Times New Roman"/>
          <w:sz w:val="26"/>
          <w:szCs w:val="26"/>
          <w:lang w:eastAsia="ru-RU"/>
        </w:rPr>
      </w:pPr>
      <w:r w:rsidRPr="00CA60FD">
        <w:rPr>
          <w:rFonts w:ascii="Times New Roman" w:eastAsia="Times New Roman" w:hAnsi="Times New Roman" w:cs="Times New Roman"/>
          <w:sz w:val="26"/>
          <w:szCs w:val="26"/>
          <w:lang w:eastAsia="ru-RU"/>
        </w:rPr>
        <w:t xml:space="preserve">     </w:t>
      </w:r>
      <w:r w:rsidRPr="00CA60FD">
        <w:rPr>
          <w:rFonts w:ascii="Times New Roman" w:eastAsia="Times New Roman" w:hAnsi="Times New Roman" w:cs="Times New Roman"/>
          <w:b/>
          <w:sz w:val="26"/>
          <w:szCs w:val="26"/>
          <w:lang w:eastAsia="ru-RU"/>
        </w:rPr>
        <w:t>Заместитель председателя комиссии</w:t>
      </w:r>
      <w:r w:rsidRPr="00CA60FD">
        <w:rPr>
          <w:rFonts w:ascii="Times New Roman" w:eastAsia="Times New Roman" w:hAnsi="Times New Roman" w:cs="Times New Roman"/>
          <w:sz w:val="26"/>
          <w:szCs w:val="26"/>
          <w:lang w:eastAsia="ru-RU"/>
        </w:rPr>
        <w:t>: Карелина Валентина Николаевна, заместитель начальника Управления культуры, национальной политики и туризма администрации муниципального района «Корткеросский»;</w:t>
      </w:r>
    </w:p>
    <w:p w:rsidR="00CA60FD" w:rsidRPr="000F48E9" w:rsidRDefault="00CA60FD" w:rsidP="00CA60FD">
      <w:pPr>
        <w:spacing w:after="0" w:line="240" w:lineRule="auto"/>
        <w:jc w:val="both"/>
        <w:rPr>
          <w:rFonts w:ascii="Times New Roman" w:eastAsia="Times New Roman" w:hAnsi="Times New Roman" w:cs="Times New Roman"/>
          <w:sz w:val="26"/>
          <w:szCs w:val="26"/>
          <w:lang w:eastAsia="ru-RU"/>
        </w:rPr>
      </w:pPr>
      <w:r w:rsidRPr="00CA60FD">
        <w:rPr>
          <w:rFonts w:ascii="Times New Roman" w:eastAsia="Times New Roman" w:hAnsi="Times New Roman" w:cs="Times New Roman"/>
          <w:sz w:val="26"/>
          <w:szCs w:val="26"/>
          <w:lang w:eastAsia="ru-RU"/>
        </w:rPr>
        <w:t xml:space="preserve">     </w:t>
      </w:r>
      <w:r w:rsidRPr="00CA60FD">
        <w:rPr>
          <w:rFonts w:ascii="Times New Roman" w:eastAsia="Times New Roman" w:hAnsi="Times New Roman" w:cs="Times New Roman"/>
          <w:b/>
          <w:sz w:val="26"/>
          <w:szCs w:val="26"/>
          <w:lang w:eastAsia="ru-RU"/>
        </w:rPr>
        <w:t xml:space="preserve">Секретарь: </w:t>
      </w:r>
      <w:r w:rsidRPr="000F48E9">
        <w:rPr>
          <w:rFonts w:ascii="Times New Roman" w:eastAsia="Times New Roman" w:hAnsi="Times New Roman" w:cs="Times New Roman"/>
          <w:sz w:val="26"/>
          <w:szCs w:val="26"/>
          <w:lang w:eastAsia="ru-RU"/>
        </w:rPr>
        <w:t>Кутькина Елена Степановна</w:t>
      </w:r>
      <w:r w:rsidRPr="00CA60FD">
        <w:rPr>
          <w:rFonts w:ascii="Times New Roman" w:eastAsia="Times New Roman" w:hAnsi="Times New Roman" w:cs="Times New Roman"/>
          <w:sz w:val="26"/>
          <w:szCs w:val="26"/>
          <w:lang w:eastAsia="ru-RU"/>
        </w:rPr>
        <w:t>,</w:t>
      </w:r>
      <w:r w:rsidRPr="000F48E9">
        <w:rPr>
          <w:sz w:val="26"/>
          <w:szCs w:val="26"/>
        </w:rPr>
        <w:t xml:space="preserve"> </w:t>
      </w:r>
      <w:r w:rsidRPr="000F48E9">
        <w:rPr>
          <w:rFonts w:ascii="Times New Roman" w:eastAsia="Times New Roman" w:hAnsi="Times New Roman" w:cs="Times New Roman"/>
          <w:sz w:val="26"/>
          <w:szCs w:val="26"/>
          <w:lang w:eastAsia="ru-RU"/>
        </w:rPr>
        <w:t xml:space="preserve">главный специалист по кадрам технического отдела Управления культуры, национальной политики и туризма администрации муниципального района «Корткеросский».  </w:t>
      </w:r>
    </w:p>
    <w:p w:rsidR="00CA60FD" w:rsidRPr="000F48E9" w:rsidRDefault="00CA60FD" w:rsidP="00CA60FD">
      <w:pPr>
        <w:spacing w:after="0" w:line="240" w:lineRule="auto"/>
        <w:jc w:val="both"/>
        <w:rPr>
          <w:rFonts w:ascii="Times New Roman" w:eastAsia="Times New Roman" w:hAnsi="Times New Roman" w:cs="Times New Roman"/>
          <w:b/>
          <w:sz w:val="26"/>
          <w:szCs w:val="26"/>
          <w:lang w:eastAsia="ru-RU"/>
        </w:rPr>
      </w:pPr>
      <w:r w:rsidRPr="00CA60FD">
        <w:rPr>
          <w:rFonts w:ascii="Times New Roman" w:eastAsia="Times New Roman" w:hAnsi="Times New Roman" w:cs="Times New Roman"/>
          <w:sz w:val="26"/>
          <w:szCs w:val="26"/>
          <w:lang w:eastAsia="ru-RU"/>
        </w:rPr>
        <w:t xml:space="preserve">     </w:t>
      </w:r>
      <w:r w:rsidRPr="00CA60FD">
        <w:rPr>
          <w:rFonts w:ascii="Times New Roman" w:eastAsia="Times New Roman" w:hAnsi="Times New Roman" w:cs="Times New Roman"/>
          <w:b/>
          <w:sz w:val="26"/>
          <w:szCs w:val="26"/>
          <w:lang w:eastAsia="ru-RU"/>
        </w:rPr>
        <w:t xml:space="preserve">Члены комиссии: </w:t>
      </w:r>
    </w:p>
    <w:p w:rsidR="000F48E9" w:rsidRPr="000F48E9" w:rsidRDefault="000F48E9" w:rsidP="00CA60FD">
      <w:pPr>
        <w:spacing w:after="0" w:line="240" w:lineRule="auto"/>
        <w:jc w:val="both"/>
        <w:rPr>
          <w:rFonts w:ascii="Times New Roman" w:eastAsia="Times New Roman" w:hAnsi="Times New Roman" w:cs="Times New Roman"/>
          <w:sz w:val="26"/>
          <w:szCs w:val="26"/>
          <w:lang w:eastAsia="ru-RU"/>
        </w:rPr>
      </w:pPr>
      <w:r w:rsidRPr="000F48E9">
        <w:rPr>
          <w:rFonts w:ascii="Times New Roman" w:eastAsia="Times New Roman" w:hAnsi="Times New Roman" w:cs="Times New Roman"/>
          <w:sz w:val="26"/>
          <w:szCs w:val="26"/>
          <w:lang w:eastAsia="ru-RU"/>
        </w:rPr>
        <w:t xml:space="preserve">      Деменко Татьяна Ивановна, консультант Управления</w:t>
      </w:r>
      <w:r w:rsidRPr="000F48E9">
        <w:rPr>
          <w:sz w:val="26"/>
          <w:szCs w:val="26"/>
        </w:rPr>
        <w:t xml:space="preserve"> </w:t>
      </w:r>
      <w:r w:rsidRPr="000F48E9">
        <w:rPr>
          <w:rFonts w:ascii="Times New Roman" w:eastAsia="Times New Roman" w:hAnsi="Times New Roman" w:cs="Times New Roman"/>
          <w:sz w:val="26"/>
          <w:szCs w:val="26"/>
          <w:lang w:eastAsia="ru-RU"/>
        </w:rPr>
        <w:t xml:space="preserve">культуры, национальной политики и туризма администрации муниципального района «Корткеросский»; </w:t>
      </w:r>
    </w:p>
    <w:p w:rsidR="000F48E9" w:rsidRPr="00CA60FD" w:rsidRDefault="000F48E9" w:rsidP="00CA60FD">
      <w:pPr>
        <w:spacing w:after="0" w:line="240" w:lineRule="auto"/>
        <w:jc w:val="both"/>
        <w:rPr>
          <w:rFonts w:ascii="Times New Roman" w:eastAsia="Times New Roman" w:hAnsi="Times New Roman" w:cs="Times New Roman"/>
          <w:sz w:val="26"/>
          <w:szCs w:val="26"/>
          <w:lang w:eastAsia="ru-RU"/>
        </w:rPr>
      </w:pPr>
      <w:r w:rsidRPr="000F48E9">
        <w:rPr>
          <w:rFonts w:ascii="Times New Roman" w:eastAsia="Times New Roman" w:hAnsi="Times New Roman" w:cs="Times New Roman"/>
          <w:sz w:val="26"/>
          <w:szCs w:val="26"/>
          <w:lang w:eastAsia="ru-RU"/>
        </w:rPr>
        <w:t xml:space="preserve">      Изъюрова Екатерина Владимировна, главный бухгалтер централизованной бухгалтерии Управления культуры, национальной политики и туризма администрации муниципального района «Корткеросский»;</w:t>
      </w:r>
    </w:p>
    <w:p w:rsidR="00CA60FD" w:rsidRPr="00CA60FD" w:rsidRDefault="00CA60FD" w:rsidP="00CA60FD">
      <w:pPr>
        <w:spacing w:after="0" w:line="240" w:lineRule="auto"/>
        <w:jc w:val="both"/>
        <w:rPr>
          <w:rFonts w:ascii="Times New Roman" w:eastAsia="Times New Roman" w:hAnsi="Times New Roman" w:cs="Times New Roman"/>
          <w:sz w:val="26"/>
          <w:szCs w:val="26"/>
          <w:lang w:eastAsia="ru-RU"/>
        </w:rPr>
      </w:pPr>
      <w:r w:rsidRPr="00CA60FD">
        <w:rPr>
          <w:rFonts w:ascii="Times New Roman" w:eastAsia="Times New Roman" w:hAnsi="Times New Roman" w:cs="Times New Roman"/>
          <w:b/>
          <w:sz w:val="26"/>
          <w:szCs w:val="26"/>
          <w:lang w:eastAsia="ru-RU"/>
        </w:rPr>
        <w:t xml:space="preserve">      </w:t>
      </w:r>
      <w:r w:rsidRPr="00CA60FD">
        <w:rPr>
          <w:rFonts w:ascii="Times New Roman" w:eastAsia="Times New Roman" w:hAnsi="Times New Roman" w:cs="Times New Roman"/>
          <w:sz w:val="26"/>
          <w:szCs w:val="26"/>
          <w:lang w:eastAsia="ru-RU"/>
        </w:rPr>
        <w:t>Попова Елена Александровна, заведующий отделом организационной, правовой и кадровой работы администрации муниципального района «К</w:t>
      </w:r>
      <w:r w:rsidR="000F48E9" w:rsidRPr="000F48E9">
        <w:rPr>
          <w:rFonts w:ascii="Times New Roman" w:eastAsia="Times New Roman" w:hAnsi="Times New Roman" w:cs="Times New Roman"/>
          <w:sz w:val="26"/>
          <w:szCs w:val="26"/>
          <w:lang w:eastAsia="ru-RU"/>
        </w:rPr>
        <w:t>орткеросский» (по согласованию).</w:t>
      </w:r>
    </w:p>
    <w:p w:rsidR="00CA60FD" w:rsidRPr="00CA60FD" w:rsidRDefault="00CA60FD" w:rsidP="000F48E9">
      <w:pPr>
        <w:spacing w:after="0" w:line="240" w:lineRule="auto"/>
        <w:jc w:val="both"/>
        <w:rPr>
          <w:rFonts w:ascii="Times New Roman" w:eastAsia="Times New Roman" w:hAnsi="Times New Roman" w:cs="Times New Roman"/>
          <w:sz w:val="26"/>
          <w:szCs w:val="26"/>
          <w:lang w:eastAsia="ru-RU"/>
        </w:rPr>
      </w:pPr>
      <w:r w:rsidRPr="00CA60FD">
        <w:rPr>
          <w:rFonts w:ascii="Times New Roman" w:eastAsia="Times New Roman" w:hAnsi="Times New Roman" w:cs="Times New Roman"/>
          <w:sz w:val="26"/>
          <w:szCs w:val="26"/>
          <w:lang w:eastAsia="ru-RU"/>
        </w:rPr>
        <w:t xml:space="preserve">     </w:t>
      </w:r>
    </w:p>
    <w:p w:rsidR="00CA60FD" w:rsidRPr="00CA60FD" w:rsidRDefault="00CA60FD" w:rsidP="00CA60FD">
      <w:pPr>
        <w:spacing w:after="0" w:line="240" w:lineRule="auto"/>
        <w:ind w:left="284" w:hanging="284"/>
        <w:jc w:val="both"/>
        <w:rPr>
          <w:rFonts w:ascii="Times New Roman" w:eastAsia="Times New Roman" w:hAnsi="Times New Roman" w:cs="Times New Roman"/>
          <w:sz w:val="24"/>
          <w:szCs w:val="20"/>
          <w:lang w:eastAsia="ru-RU"/>
        </w:rPr>
      </w:pPr>
      <w:r w:rsidRPr="00CA60FD">
        <w:rPr>
          <w:rFonts w:ascii="Times New Roman" w:eastAsia="Times New Roman" w:hAnsi="Times New Roman" w:cs="Times New Roman"/>
          <w:sz w:val="24"/>
          <w:szCs w:val="20"/>
          <w:lang w:eastAsia="ru-RU"/>
        </w:rPr>
        <w:t xml:space="preserve">     </w:t>
      </w:r>
    </w:p>
    <w:p w:rsidR="00CA60FD" w:rsidRPr="00CA60FD" w:rsidRDefault="00CA60FD" w:rsidP="00CA60FD">
      <w:pPr>
        <w:widowControl w:val="0"/>
        <w:autoSpaceDE w:val="0"/>
        <w:autoSpaceDN w:val="0"/>
        <w:adjustRightInd w:val="0"/>
        <w:spacing w:after="0"/>
        <w:ind w:firstLine="540"/>
        <w:jc w:val="both"/>
        <w:rPr>
          <w:rFonts w:ascii="Times New Roman" w:hAnsi="Times New Roman" w:cs="Times New Roman"/>
          <w:szCs w:val="24"/>
        </w:rPr>
      </w:pPr>
    </w:p>
    <w:p w:rsidR="00CA60FD" w:rsidRPr="00CA60FD" w:rsidRDefault="00CA60FD" w:rsidP="00CA60FD">
      <w:pPr>
        <w:widowControl w:val="0"/>
        <w:autoSpaceDE w:val="0"/>
        <w:autoSpaceDN w:val="0"/>
        <w:adjustRightInd w:val="0"/>
        <w:spacing w:after="0"/>
        <w:ind w:firstLine="540"/>
        <w:jc w:val="both"/>
        <w:rPr>
          <w:rFonts w:ascii="Times New Roman" w:hAnsi="Times New Roman" w:cs="Times New Roman"/>
          <w:szCs w:val="24"/>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Pr="004A7CE0" w:rsidRDefault="004A7CE0" w:rsidP="004A7CE0">
      <w:pPr>
        <w:spacing w:after="0"/>
        <w:jc w:val="both"/>
        <w:rPr>
          <w:rFonts w:ascii="Times New Roman" w:hAnsi="Times New Roman" w:cs="Times New Roman"/>
          <w:sz w:val="28"/>
          <w:szCs w:val="26"/>
        </w:rPr>
      </w:pPr>
    </w:p>
    <w:p w:rsidR="004A7CE0" w:rsidRDefault="004A7CE0" w:rsidP="004B4F36">
      <w:pPr>
        <w:spacing w:after="0"/>
        <w:jc w:val="center"/>
        <w:rPr>
          <w:rFonts w:ascii="Times New Roman" w:hAnsi="Times New Roman" w:cs="Times New Roman"/>
          <w:sz w:val="26"/>
          <w:szCs w:val="26"/>
        </w:rPr>
      </w:pPr>
    </w:p>
    <w:p w:rsidR="004A7CE0" w:rsidRDefault="004A7CE0" w:rsidP="004B4F36">
      <w:pPr>
        <w:spacing w:after="0"/>
        <w:jc w:val="center"/>
        <w:rPr>
          <w:rFonts w:ascii="Times New Roman" w:hAnsi="Times New Roman" w:cs="Times New Roman"/>
          <w:sz w:val="26"/>
          <w:szCs w:val="26"/>
        </w:rPr>
      </w:pPr>
    </w:p>
    <w:p w:rsidR="004A7CE0" w:rsidRDefault="004A7CE0" w:rsidP="004B4F36">
      <w:pPr>
        <w:spacing w:after="0"/>
        <w:jc w:val="center"/>
        <w:rPr>
          <w:rFonts w:ascii="Times New Roman" w:hAnsi="Times New Roman" w:cs="Times New Roman"/>
          <w:sz w:val="26"/>
          <w:szCs w:val="26"/>
        </w:rPr>
      </w:pPr>
    </w:p>
    <w:p w:rsidR="004A7CE0" w:rsidRDefault="004A7CE0" w:rsidP="004B4F36">
      <w:pPr>
        <w:spacing w:after="0"/>
        <w:jc w:val="center"/>
        <w:rPr>
          <w:rFonts w:ascii="Times New Roman" w:hAnsi="Times New Roman" w:cs="Times New Roman"/>
          <w:sz w:val="26"/>
          <w:szCs w:val="26"/>
        </w:rPr>
      </w:pPr>
    </w:p>
    <w:sectPr w:rsidR="004A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6"/>
    <w:rsid w:val="000F48E9"/>
    <w:rsid w:val="003A1E6D"/>
    <w:rsid w:val="00415CA4"/>
    <w:rsid w:val="004A7CE0"/>
    <w:rsid w:val="004B4F36"/>
    <w:rsid w:val="005B1979"/>
    <w:rsid w:val="00654461"/>
    <w:rsid w:val="0075794F"/>
    <w:rsid w:val="008872CB"/>
    <w:rsid w:val="008D2ED4"/>
    <w:rsid w:val="009B40C2"/>
    <w:rsid w:val="009E1DE8"/>
    <w:rsid w:val="00B87862"/>
    <w:rsid w:val="00C119B8"/>
    <w:rsid w:val="00CA60FD"/>
    <w:rsid w:val="00EE369B"/>
    <w:rsid w:val="00F0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F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F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2019-06-28T08:46:00Z</cp:lastPrinted>
  <dcterms:created xsi:type="dcterms:W3CDTF">2019-06-28T05:21:00Z</dcterms:created>
  <dcterms:modified xsi:type="dcterms:W3CDTF">2019-06-28T08:47:00Z</dcterms:modified>
</cp:coreProperties>
</file>